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E1B6" w14:textId="02A8137F" w:rsidR="00177C15" w:rsidRPr="00B871B4" w:rsidRDefault="00B871B4" w:rsidP="00061B6E">
      <w:pPr>
        <w:pStyle w:val="NoSpacing"/>
        <w:jc w:val="center"/>
        <w:rPr>
          <w:rFonts w:ascii="Bell MT" w:hAnsi="Bell MT" w:cstheme="minorHAnsi"/>
          <w:b/>
          <w:bCs/>
          <w:sz w:val="28"/>
          <w:szCs w:val="28"/>
        </w:rPr>
      </w:pPr>
      <w:r w:rsidRPr="00B871B4">
        <w:rPr>
          <w:rFonts w:ascii="Bell MT" w:hAnsi="Bell MT" w:cstheme="minorHAnsi"/>
          <w:b/>
          <w:bCs/>
          <w:sz w:val="28"/>
          <w:szCs w:val="28"/>
        </w:rPr>
        <w:t>Bharat Kumar Reddy</w:t>
      </w:r>
    </w:p>
    <w:p w14:paraId="1C20DBAF" w14:textId="6110FBFC" w:rsidR="00177C15" w:rsidRPr="00DE1526" w:rsidRDefault="00EE2A54" w:rsidP="00061B6E">
      <w:pPr>
        <w:pStyle w:val="NoSpacing"/>
        <w:pBdr>
          <w:bottom w:val="single" w:sz="12" w:space="1" w:color="auto"/>
        </w:pBdr>
        <w:jc w:val="center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 xml:space="preserve">Business Analyst </w:t>
      </w:r>
      <w:r w:rsidR="00177C15" w:rsidRPr="00DE1526">
        <w:rPr>
          <w:rFonts w:ascii="Cambria" w:hAnsi="Cambria" w:cstheme="minorHAnsi"/>
          <w:b/>
          <w:bCs/>
          <w:sz w:val="20"/>
          <w:szCs w:val="20"/>
        </w:rPr>
        <w:t xml:space="preserve">| </w:t>
      </w:r>
      <w:hyperlink r:id="rId5" w:history="1">
        <w:r w:rsidR="00B871B4" w:rsidRPr="00DE1526">
          <w:rPr>
            <w:rStyle w:val="Hyperlink"/>
            <w:rFonts w:ascii="Cambria" w:hAnsi="Cambria" w:cstheme="minorHAnsi"/>
            <w:b/>
            <w:bCs/>
            <w:sz w:val="20"/>
            <w:szCs w:val="20"/>
          </w:rPr>
          <w:t>Gmail</w:t>
        </w:r>
      </w:hyperlink>
      <w:r w:rsidR="00B871B4" w:rsidRPr="00DE1526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177C15" w:rsidRPr="00DE1526">
        <w:rPr>
          <w:rFonts w:ascii="Cambria" w:hAnsi="Cambria" w:cstheme="minorHAnsi"/>
          <w:b/>
          <w:bCs/>
          <w:sz w:val="20"/>
          <w:szCs w:val="20"/>
        </w:rPr>
        <w:t>|PH#</w:t>
      </w:r>
      <w:r w:rsidR="00B871B4" w:rsidRPr="00DE1526">
        <w:rPr>
          <w:rFonts w:ascii="Cambria" w:hAnsi="Cambria" w:cstheme="minorHAnsi"/>
          <w:b/>
          <w:bCs/>
          <w:sz w:val="20"/>
          <w:szCs w:val="20"/>
        </w:rPr>
        <w:t xml:space="preserve"> : (316) 518-0690 </w:t>
      </w:r>
      <w:r w:rsidR="00A53EF8" w:rsidRPr="00DE1526">
        <w:rPr>
          <w:rFonts w:ascii="Cambria" w:hAnsi="Cambria" w:cstheme="minorHAnsi"/>
          <w:b/>
          <w:bCs/>
          <w:sz w:val="20"/>
          <w:szCs w:val="20"/>
        </w:rPr>
        <w:t xml:space="preserve">, </w:t>
      </w:r>
      <w:r w:rsidR="009B6BF0">
        <w:rPr>
          <w:rFonts w:ascii="Cambria" w:hAnsi="Cambria" w:cstheme="minorHAnsi"/>
          <w:b/>
          <w:bCs/>
          <w:sz w:val="20"/>
          <w:szCs w:val="20"/>
        </w:rPr>
        <w:t>Columbus, OH</w:t>
      </w:r>
      <w:r w:rsidR="007B0B80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7C1B2A">
        <w:rPr>
          <w:rFonts w:ascii="Cambria" w:hAnsi="Cambria" w:cstheme="minorHAnsi"/>
          <w:b/>
          <w:bCs/>
          <w:sz w:val="20"/>
          <w:szCs w:val="20"/>
        </w:rPr>
        <w:t xml:space="preserve"> </w:t>
      </w:r>
      <w:hyperlink r:id="rId6" w:history="1">
        <w:r w:rsidR="007C1B2A" w:rsidRPr="007C1B2A">
          <w:rPr>
            <w:rStyle w:val="Hyperlink"/>
            <w:rFonts w:ascii="Cambria" w:hAnsi="Cambria" w:cstheme="minorHAnsi"/>
            <w:b/>
            <w:bCs/>
            <w:sz w:val="20"/>
            <w:szCs w:val="20"/>
          </w:rPr>
          <w:t>LinkedIn</w:t>
        </w:r>
      </w:hyperlink>
    </w:p>
    <w:p w14:paraId="51603682" w14:textId="77777777" w:rsidR="00177C15" w:rsidRPr="00B871B4" w:rsidRDefault="00177C15" w:rsidP="00177C15">
      <w:pPr>
        <w:pStyle w:val="NoSpacing"/>
        <w:rPr>
          <w:rFonts w:ascii="Bell MT" w:hAnsi="Bell MT" w:cstheme="minorHAnsi"/>
          <w:sz w:val="20"/>
          <w:szCs w:val="20"/>
        </w:rPr>
      </w:pPr>
    </w:p>
    <w:p w14:paraId="7457EBD7" w14:textId="1C1E9927" w:rsidR="00C0244C" w:rsidRPr="00A576AC" w:rsidRDefault="00177C15" w:rsidP="00177C15">
      <w:pPr>
        <w:pStyle w:val="NoSpacing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A576AC"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  <w:t>Professional Summary :</w:t>
      </w:r>
    </w:p>
    <w:p w14:paraId="08EB17BB" w14:textId="3172D0BF" w:rsidR="001C0E97" w:rsidRPr="00586716" w:rsidRDefault="001C0E97" w:rsidP="00A76FC7">
      <w:pPr>
        <w:pStyle w:val="ListParagraph"/>
        <w:numPr>
          <w:ilvl w:val="0"/>
          <w:numId w:val="28"/>
        </w:numPr>
        <w:jc w:val="both"/>
        <w:rPr>
          <w:rFonts w:ascii="Bell MT" w:hAnsi="Bell MT"/>
          <w:sz w:val="22"/>
          <w:szCs w:val="22"/>
        </w:rPr>
      </w:pPr>
      <w:r w:rsidRPr="00586716">
        <w:rPr>
          <w:rStyle w:val="Strong"/>
          <w:rFonts w:ascii="Bell MT" w:hAnsi="Bell MT"/>
          <w:sz w:val="22"/>
          <w:szCs w:val="22"/>
        </w:rPr>
        <w:t>Certified Power BI Developer</w:t>
      </w:r>
      <w:r w:rsidRPr="00586716">
        <w:rPr>
          <w:rStyle w:val="apple-converted-space"/>
          <w:rFonts w:ascii="Bell MT" w:hAnsi="Bell MT"/>
          <w:sz w:val="22"/>
          <w:szCs w:val="22"/>
        </w:rPr>
        <w:t> </w:t>
      </w:r>
      <w:r w:rsidRPr="00586716">
        <w:rPr>
          <w:rFonts w:ascii="Bell MT" w:hAnsi="Bell MT"/>
          <w:sz w:val="22"/>
          <w:szCs w:val="22"/>
        </w:rPr>
        <w:t xml:space="preserve">with over </w:t>
      </w:r>
      <w:r w:rsidRPr="007B78A6">
        <w:rPr>
          <w:rFonts w:ascii="Bell MT" w:hAnsi="Bell MT"/>
          <w:b/>
          <w:bCs/>
          <w:sz w:val="22"/>
          <w:szCs w:val="22"/>
        </w:rPr>
        <w:t>4 years</w:t>
      </w:r>
      <w:r w:rsidRPr="00586716">
        <w:rPr>
          <w:rFonts w:ascii="Bell MT" w:hAnsi="Bell MT"/>
          <w:sz w:val="22"/>
          <w:szCs w:val="22"/>
        </w:rPr>
        <w:t xml:space="preserve"> of experience transforming raw data into actionable insights through interactive dashboards and data visualizations,</w:t>
      </w:r>
      <w:r w:rsidR="00E55B50" w:rsidRPr="00E55B50">
        <w:rPr>
          <w:rFonts w:ascii="Bell MT" w:hAnsi="Bell MT"/>
          <w:b/>
          <w:bCs/>
          <w:color w:val="000000"/>
          <w:sz w:val="22"/>
          <w:szCs w:val="22"/>
        </w:rPr>
        <w:t xml:space="preserve"> </w:t>
      </w:r>
      <w:r w:rsidR="00E55B50">
        <w:rPr>
          <w:rFonts w:ascii="Bell MT" w:hAnsi="Bell MT"/>
          <w:b/>
          <w:bCs/>
          <w:color w:val="000000"/>
          <w:sz w:val="22"/>
          <w:szCs w:val="22"/>
        </w:rPr>
        <w:t xml:space="preserve">data </w:t>
      </w:r>
      <w:r w:rsidR="00E55B50" w:rsidRPr="00586716">
        <w:rPr>
          <w:rFonts w:ascii="Bell MT" w:hAnsi="Bell MT"/>
          <w:b/>
          <w:bCs/>
          <w:color w:val="000000"/>
          <w:sz w:val="22"/>
          <w:szCs w:val="22"/>
        </w:rPr>
        <w:t>analysis</w:t>
      </w:r>
      <w:r w:rsidR="00E55B50">
        <w:rPr>
          <w:rFonts w:ascii="Bell MT" w:hAnsi="Bell MT"/>
          <w:b/>
          <w:bCs/>
          <w:color w:val="000000"/>
          <w:sz w:val="22"/>
          <w:szCs w:val="22"/>
        </w:rPr>
        <w:t xml:space="preserve">, </w:t>
      </w:r>
      <w:r w:rsidR="00E55B50" w:rsidRPr="00586716">
        <w:rPr>
          <w:rFonts w:ascii="Bell MT" w:hAnsi="Bell MT"/>
          <w:b/>
          <w:bCs/>
          <w:color w:val="000000"/>
          <w:sz w:val="22"/>
          <w:szCs w:val="22"/>
        </w:rPr>
        <w:t>data management</w:t>
      </w:r>
      <w:r w:rsidR="00E55B50">
        <w:rPr>
          <w:rFonts w:ascii="Bell MT" w:hAnsi="Bell MT"/>
          <w:b/>
          <w:bCs/>
          <w:color w:val="000000"/>
          <w:sz w:val="22"/>
          <w:szCs w:val="22"/>
        </w:rPr>
        <w:t xml:space="preserve"> &amp; </w:t>
      </w:r>
      <w:r w:rsidRPr="00586716">
        <w:rPr>
          <w:rFonts w:ascii="Bell MT" w:hAnsi="Bell MT"/>
          <w:b/>
          <w:bCs/>
          <w:sz w:val="22"/>
          <w:szCs w:val="22"/>
        </w:rPr>
        <w:t>HRIS</w:t>
      </w:r>
      <w:r w:rsidRPr="00586716">
        <w:rPr>
          <w:rFonts w:ascii="Bell MT" w:hAnsi="Bell MT"/>
          <w:b/>
          <w:bCs/>
          <w:color w:val="000000"/>
          <w:sz w:val="22"/>
          <w:szCs w:val="22"/>
        </w:rPr>
        <w:t xml:space="preserve"> systems</w:t>
      </w:r>
      <w:r w:rsidRPr="00586716">
        <w:rPr>
          <w:rFonts w:ascii="Bell MT" w:hAnsi="Bell MT"/>
          <w:b/>
          <w:bCs/>
          <w:sz w:val="22"/>
          <w:szCs w:val="22"/>
        </w:rPr>
        <w:t>.</w:t>
      </w:r>
    </w:p>
    <w:p w14:paraId="3DFA0FFD" w14:textId="506EF3DA" w:rsidR="001C0E97" w:rsidRPr="00586716" w:rsidRDefault="00325230" w:rsidP="00A76FC7">
      <w:pPr>
        <w:pStyle w:val="ListParagraph"/>
        <w:numPr>
          <w:ilvl w:val="0"/>
          <w:numId w:val="28"/>
        </w:numPr>
        <w:jc w:val="both"/>
        <w:rPr>
          <w:rFonts w:ascii="Bell MT" w:hAnsi="Bell MT"/>
          <w:sz w:val="22"/>
          <w:szCs w:val="22"/>
        </w:rPr>
      </w:pPr>
      <w:proofErr w:type="gramStart"/>
      <w:r w:rsidRPr="00586716">
        <w:rPr>
          <w:rFonts w:ascii="Bell MT" w:hAnsi="Bell MT"/>
          <w:b/>
          <w:bCs/>
          <w:color w:val="000000"/>
          <w:sz w:val="22"/>
          <w:szCs w:val="22"/>
        </w:rPr>
        <w:t>Master’s and bachelor’s</w:t>
      </w:r>
      <w:proofErr w:type="gramEnd"/>
      <w:r w:rsidR="001C0E97" w:rsidRPr="00586716">
        <w:rPr>
          <w:rFonts w:ascii="Bell MT" w:hAnsi="Bell MT"/>
          <w:b/>
          <w:bCs/>
          <w:color w:val="000000"/>
          <w:sz w:val="22"/>
          <w:szCs w:val="22"/>
        </w:rPr>
        <w:t xml:space="preserve"> degree in computer science</w:t>
      </w:r>
      <w:r w:rsidR="001C0E97" w:rsidRPr="00586716">
        <w:rPr>
          <w:rFonts w:ascii="Bell MT" w:hAnsi="Bell MT"/>
          <w:color w:val="000000"/>
          <w:sz w:val="22"/>
          <w:szCs w:val="22"/>
        </w:rPr>
        <w:t xml:space="preserve"> with a strong foundation </w:t>
      </w:r>
      <w:r w:rsidR="001C0E97" w:rsidRPr="00586716">
        <w:rPr>
          <w:rFonts w:ascii="Bell MT" w:hAnsi="Bell MT"/>
          <w:b/>
          <w:bCs/>
          <w:color w:val="000000"/>
          <w:sz w:val="22"/>
          <w:szCs w:val="22"/>
        </w:rPr>
        <w:t xml:space="preserve">in data analytics, </w:t>
      </w:r>
      <w:r w:rsidR="001C0E97" w:rsidRPr="00586716">
        <w:rPr>
          <w:rFonts w:ascii="Bell MT" w:hAnsi="Bell MT"/>
          <w:color w:val="000000"/>
          <w:sz w:val="22"/>
          <w:szCs w:val="22"/>
        </w:rPr>
        <w:t xml:space="preserve">statistical modeling, and </w:t>
      </w:r>
      <w:r w:rsidR="001C0E97" w:rsidRPr="00586716">
        <w:rPr>
          <w:rFonts w:ascii="Bell MT" w:hAnsi="Bell MT"/>
          <w:b/>
          <w:bCs/>
          <w:color w:val="000000"/>
          <w:sz w:val="22"/>
          <w:szCs w:val="22"/>
        </w:rPr>
        <w:t>quantitative analysis</w:t>
      </w:r>
      <w:r w:rsidR="001C0E97" w:rsidRPr="00586716">
        <w:rPr>
          <w:rFonts w:ascii="Bell MT" w:hAnsi="Bell MT"/>
          <w:color w:val="000000"/>
          <w:sz w:val="22"/>
          <w:szCs w:val="22"/>
        </w:rPr>
        <w:t>.</w:t>
      </w:r>
    </w:p>
    <w:p w14:paraId="5503464E" w14:textId="77777777" w:rsidR="005E2185" w:rsidRPr="00586716" w:rsidRDefault="005E2185" w:rsidP="005E2185">
      <w:pPr>
        <w:pStyle w:val="ListParagraph"/>
        <w:numPr>
          <w:ilvl w:val="0"/>
          <w:numId w:val="28"/>
        </w:numPr>
        <w:rPr>
          <w:rFonts w:ascii="Bell MT" w:hAnsi="Bell MT"/>
          <w:sz w:val="22"/>
          <w:szCs w:val="22"/>
        </w:rPr>
      </w:pPr>
      <w:r w:rsidRPr="00586716">
        <w:rPr>
          <w:rStyle w:val="Strong"/>
          <w:rFonts w:ascii="Bell MT" w:hAnsi="Bell MT"/>
          <w:sz w:val="22"/>
          <w:szCs w:val="22"/>
        </w:rPr>
        <w:t xml:space="preserve">Expert in SQL Server SAS, SSAS, and </w:t>
      </w:r>
      <w:r w:rsidRPr="00586716">
        <w:rPr>
          <w:rFonts w:ascii="Bell MT" w:hAnsi="Bell MT" w:cs="Cambay Devanagari"/>
          <w:sz w:val="22"/>
          <w:szCs w:val="22"/>
          <w:shd w:val="clear" w:color="auto" w:fill="FFFFFF"/>
        </w:rPr>
        <w:t>Data Analysis Expression Language</w:t>
      </w:r>
      <w:r w:rsidRPr="00586716">
        <w:rPr>
          <w:rStyle w:val="Strong"/>
          <w:rFonts w:ascii="Bell MT" w:hAnsi="Bell MT"/>
          <w:sz w:val="22"/>
          <w:szCs w:val="22"/>
        </w:rPr>
        <w:t xml:space="preserve"> (DAX),</w:t>
      </w:r>
      <w:r w:rsidRPr="00586716">
        <w:rPr>
          <w:rStyle w:val="apple-converted-space"/>
          <w:rFonts w:ascii="Bell MT" w:hAnsi="Bell MT"/>
          <w:sz w:val="22"/>
          <w:szCs w:val="22"/>
        </w:rPr>
        <w:t> </w:t>
      </w:r>
      <w:r w:rsidRPr="00586716">
        <w:rPr>
          <w:rFonts w:ascii="Bell MT" w:hAnsi="Bell MT"/>
          <w:sz w:val="22"/>
          <w:szCs w:val="22"/>
        </w:rPr>
        <w:t>consistently delivering high-impact business intelligence solutions that drive strategic decisions.</w:t>
      </w:r>
    </w:p>
    <w:p w14:paraId="5C34DEC4" w14:textId="691501CD" w:rsidR="005E2185" w:rsidRPr="00586716" w:rsidRDefault="005E2185" w:rsidP="005E2185">
      <w:pPr>
        <w:pStyle w:val="ListParagraph"/>
        <w:numPr>
          <w:ilvl w:val="0"/>
          <w:numId w:val="28"/>
        </w:numPr>
        <w:spacing w:after="160" w:line="259" w:lineRule="auto"/>
        <w:rPr>
          <w:rStyle w:val="Strong"/>
          <w:rFonts w:ascii="Bell MT" w:hAnsi="Bell MT" w:cs="Cambay Devanagari"/>
          <w:sz w:val="22"/>
          <w:szCs w:val="22"/>
        </w:rPr>
      </w:pPr>
      <w:r w:rsidRPr="00586716">
        <w:rPr>
          <w:rFonts w:ascii="Bell MT" w:hAnsi="Bell MT" w:cs="Cambay Devanagari"/>
          <w:sz w:val="22"/>
          <w:szCs w:val="22"/>
        </w:rPr>
        <w:t xml:space="preserve">Experience on data warehousing in implementing and developing </w:t>
      </w:r>
      <w:r w:rsidRPr="00586716">
        <w:rPr>
          <w:rFonts w:ascii="Bell MT" w:hAnsi="Bell MT" w:cs="Cambay Devanagari"/>
          <w:b/>
          <w:bCs/>
          <w:sz w:val="22"/>
          <w:szCs w:val="22"/>
        </w:rPr>
        <w:t>OLTP</w:t>
      </w:r>
      <w:r w:rsidRPr="00586716">
        <w:rPr>
          <w:rFonts w:ascii="Bell MT" w:hAnsi="Bell MT" w:cs="Cambay Devanagari"/>
          <w:sz w:val="22"/>
          <w:szCs w:val="22"/>
        </w:rPr>
        <w:t xml:space="preserve"> and warehouse applications using SQL Server 2012/2017/2019 and </w:t>
      </w:r>
      <w:r w:rsidRPr="00586716">
        <w:rPr>
          <w:rFonts w:ascii="Bell MT" w:hAnsi="Bell MT" w:cs="Cambay Devanagari"/>
          <w:b/>
          <w:bCs/>
          <w:sz w:val="22"/>
          <w:szCs w:val="22"/>
        </w:rPr>
        <w:t>Azure Services.</w:t>
      </w:r>
      <w:r w:rsidR="005F13E3" w:rsidRPr="00586716">
        <w:rPr>
          <w:rStyle w:val="Strong"/>
          <w:rFonts w:ascii="Bell MT" w:hAnsi="Bell MT" w:cs="Cambay Devanagari"/>
          <w:sz w:val="22"/>
          <w:szCs w:val="22"/>
        </w:rPr>
        <w:t xml:space="preserve"> </w:t>
      </w:r>
    </w:p>
    <w:p w14:paraId="7D5CB0C3" w14:textId="3B58E423" w:rsidR="001C0E97" w:rsidRPr="00586716" w:rsidRDefault="001C0E97" w:rsidP="00A76FC7">
      <w:pPr>
        <w:pStyle w:val="ListParagraph"/>
        <w:numPr>
          <w:ilvl w:val="0"/>
          <w:numId w:val="28"/>
        </w:numPr>
        <w:jc w:val="both"/>
        <w:rPr>
          <w:rFonts w:ascii="Bell MT" w:hAnsi="Bell MT"/>
          <w:sz w:val="22"/>
          <w:szCs w:val="22"/>
        </w:rPr>
      </w:pPr>
      <w:r w:rsidRPr="00586716">
        <w:rPr>
          <w:rStyle w:val="Strong"/>
          <w:rFonts w:ascii="Bell MT" w:hAnsi="Bell MT"/>
          <w:sz w:val="22"/>
          <w:szCs w:val="22"/>
        </w:rPr>
        <w:t>Proficient in data modeling and ETL processes,</w:t>
      </w:r>
      <w:r w:rsidRPr="00586716">
        <w:rPr>
          <w:rStyle w:val="apple-converted-space"/>
          <w:rFonts w:ascii="Bell MT" w:hAnsi="Bell MT"/>
          <w:sz w:val="22"/>
          <w:szCs w:val="22"/>
        </w:rPr>
        <w:t> </w:t>
      </w:r>
      <w:r w:rsidRPr="00586716">
        <w:rPr>
          <w:rFonts w:ascii="Bell MT" w:hAnsi="Bell MT"/>
          <w:sz w:val="22"/>
          <w:szCs w:val="22"/>
        </w:rPr>
        <w:t>utilizing Power BI, SQL Server, and Power Query to enhance data quality and consistency.</w:t>
      </w:r>
    </w:p>
    <w:p w14:paraId="67F62DB0" w14:textId="77777777" w:rsidR="001C0E97" w:rsidRDefault="001C0E97" w:rsidP="00A76FC7">
      <w:pPr>
        <w:pStyle w:val="ListParagraph"/>
        <w:numPr>
          <w:ilvl w:val="0"/>
          <w:numId w:val="28"/>
        </w:numPr>
        <w:jc w:val="both"/>
        <w:rPr>
          <w:rFonts w:ascii="Bell MT" w:hAnsi="Bell MT"/>
          <w:sz w:val="22"/>
          <w:szCs w:val="22"/>
        </w:rPr>
      </w:pPr>
      <w:r w:rsidRPr="00586716">
        <w:rPr>
          <w:rStyle w:val="Strong"/>
          <w:rFonts w:ascii="Bell MT" w:hAnsi="Bell MT"/>
          <w:sz w:val="22"/>
          <w:szCs w:val="22"/>
        </w:rPr>
        <w:t>Integrated Power BI with platforms</w:t>
      </w:r>
      <w:r w:rsidRPr="00586716">
        <w:rPr>
          <w:rStyle w:val="apple-converted-space"/>
          <w:rFonts w:ascii="Bell MT" w:hAnsi="Bell MT"/>
          <w:sz w:val="22"/>
          <w:szCs w:val="22"/>
        </w:rPr>
        <w:t> </w:t>
      </w:r>
      <w:r w:rsidRPr="00586716">
        <w:rPr>
          <w:rFonts w:ascii="Bell MT" w:hAnsi="Bell MT"/>
          <w:sz w:val="22"/>
          <w:szCs w:val="22"/>
        </w:rPr>
        <w:t>like Dynamics 365 and SharePoint, streamlining workflows and improving cross-functional collaboration.</w:t>
      </w:r>
    </w:p>
    <w:p w14:paraId="7AF2DAC8" w14:textId="59E63BE6" w:rsidR="000C5A95" w:rsidRPr="000C5A95" w:rsidRDefault="000C5A95" w:rsidP="00A76FC7">
      <w:pPr>
        <w:pStyle w:val="ListParagraph"/>
        <w:numPr>
          <w:ilvl w:val="0"/>
          <w:numId w:val="28"/>
        </w:numPr>
        <w:jc w:val="both"/>
        <w:rPr>
          <w:rFonts w:ascii="Bell MT" w:hAnsi="Bell MT"/>
          <w:sz w:val="22"/>
          <w:szCs w:val="22"/>
        </w:rPr>
      </w:pPr>
      <w:r w:rsidRPr="000C5A95">
        <w:rPr>
          <w:rStyle w:val="Strong"/>
          <w:rFonts w:ascii="Bell MT" w:hAnsi="Bell MT"/>
          <w:color w:val="000000"/>
          <w:sz w:val="22"/>
          <w:szCs w:val="22"/>
        </w:rPr>
        <w:t>Proficient in ERP systems</w:t>
      </w:r>
      <w:r w:rsidRPr="000C5A95">
        <w:rPr>
          <w:rFonts w:ascii="Bell MT" w:hAnsi="Bell MT"/>
          <w:color w:val="000000"/>
          <w:sz w:val="22"/>
          <w:szCs w:val="22"/>
        </w:rPr>
        <w:t>, including Microsoft Dynamics CRM, with a proven track record of translating complex business requirements into actionable technical specifications, optimizing system processes, and improving operational efficiency by 20%.</w:t>
      </w:r>
    </w:p>
    <w:p w14:paraId="3DAD6A9A" w14:textId="77777777" w:rsidR="001C0E97" w:rsidRPr="00586716" w:rsidRDefault="001C0E97" w:rsidP="00A76FC7">
      <w:pPr>
        <w:pStyle w:val="ListParagraph"/>
        <w:numPr>
          <w:ilvl w:val="0"/>
          <w:numId w:val="28"/>
        </w:numPr>
        <w:spacing w:before="240"/>
        <w:jc w:val="both"/>
        <w:rPr>
          <w:rFonts w:ascii="Bell MT" w:hAnsi="Bell MT"/>
          <w:sz w:val="22"/>
          <w:szCs w:val="22"/>
        </w:rPr>
      </w:pPr>
      <w:r w:rsidRPr="00586716">
        <w:rPr>
          <w:rStyle w:val="Strong"/>
          <w:rFonts w:ascii="Bell MT" w:hAnsi="Bell MT"/>
          <w:sz w:val="22"/>
          <w:szCs w:val="22"/>
        </w:rPr>
        <w:t>Strong understanding of software development fundamentals,</w:t>
      </w:r>
      <w:r w:rsidRPr="00586716">
        <w:rPr>
          <w:rStyle w:val="apple-converted-space"/>
          <w:rFonts w:ascii="Bell MT" w:hAnsi="Bell MT"/>
          <w:sz w:val="22"/>
          <w:szCs w:val="22"/>
        </w:rPr>
        <w:t> </w:t>
      </w:r>
      <w:r w:rsidRPr="00586716">
        <w:rPr>
          <w:rFonts w:ascii="Bell MT" w:hAnsi="Bell MT"/>
          <w:sz w:val="22"/>
          <w:szCs w:val="22"/>
        </w:rPr>
        <w:t>actively participating in all phases of the SDLC, including analysis, design, development, and testing.</w:t>
      </w:r>
    </w:p>
    <w:p w14:paraId="40DF7747" w14:textId="77777777" w:rsidR="001C0E97" w:rsidRPr="00586716" w:rsidRDefault="001C0E97" w:rsidP="00A76FC7">
      <w:pPr>
        <w:pStyle w:val="ListParagraph"/>
        <w:numPr>
          <w:ilvl w:val="0"/>
          <w:numId w:val="28"/>
        </w:numPr>
        <w:jc w:val="both"/>
        <w:rPr>
          <w:rFonts w:ascii="Bell MT" w:hAnsi="Bell MT"/>
          <w:sz w:val="22"/>
          <w:szCs w:val="22"/>
        </w:rPr>
      </w:pPr>
      <w:r w:rsidRPr="00586716">
        <w:rPr>
          <w:rFonts w:ascii="Bell MT" w:hAnsi="Bell MT"/>
          <w:color w:val="000000"/>
          <w:sz w:val="22"/>
          <w:szCs w:val="22"/>
        </w:rPr>
        <w:t xml:space="preserve">Designed and implemented </w:t>
      </w:r>
      <w:r w:rsidRPr="00586716">
        <w:rPr>
          <w:rFonts w:ascii="Bell MT" w:hAnsi="Bell MT"/>
          <w:b/>
          <w:bCs/>
          <w:color w:val="000000"/>
          <w:sz w:val="22"/>
          <w:szCs w:val="22"/>
        </w:rPr>
        <w:t>Salesforce solutions</w:t>
      </w:r>
      <w:r w:rsidRPr="00586716">
        <w:rPr>
          <w:rFonts w:ascii="Bell MT" w:hAnsi="Bell MT"/>
          <w:color w:val="000000"/>
          <w:sz w:val="22"/>
          <w:szCs w:val="22"/>
        </w:rPr>
        <w:t xml:space="preserve"> to streamline sales operations, enhancing system efficiency and driving productivity through optimized workflows and </w:t>
      </w:r>
      <w:r w:rsidRPr="00586716">
        <w:rPr>
          <w:rFonts w:ascii="Bell MT" w:hAnsi="Bell MT"/>
          <w:b/>
          <w:bCs/>
          <w:color w:val="000000"/>
          <w:sz w:val="22"/>
          <w:szCs w:val="22"/>
        </w:rPr>
        <w:t>strategic system design.</w:t>
      </w:r>
    </w:p>
    <w:p w14:paraId="57EFB6C2" w14:textId="77777777" w:rsidR="001C0E97" w:rsidRPr="00586716" w:rsidRDefault="001C0E97" w:rsidP="00A76FC7">
      <w:pPr>
        <w:pStyle w:val="ListParagraph"/>
        <w:numPr>
          <w:ilvl w:val="0"/>
          <w:numId w:val="28"/>
        </w:numPr>
        <w:jc w:val="both"/>
        <w:rPr>
          <w:rFonts w:ascii="Bell MT" w:hAnsi="Bell MT"/>
          <w:sz w:val="22"/>
          <w:szCs w:val="22"/>
        </w:rPr>
      </w:pPr>
      <w:r w:rsidRPr="00586716">
        <w:rPr>
          <w:rStyle w:val="Strong"/>
          <w:rFonts w:ascii="Bell MT" w:hAnsi="Bell MT"/>
          <w:sz w:val="22"/>
          <w:szCs w:val="22"/>
        </w:rPr>
        <w:t>Skilled in using tools like Python, Microsoft Azure, Power Apps, Power Automate, and AWS,</w:t>
      </w:r>
      <w:r w:rsidRPr="00586716">
        <w:rPr>
          <w:rStyle w:val="apple-converted-space"/>
          <w:rFonts w:ascii="Bell MT" w:hAnsi="Bell MT"/>
          <w:sz w:val="22"/>
          <w:szCs w:val="22"/>
        </w:rPr>
        <w:t> </w:t>
      </w:r>
      <w:r w:rsidRPr="00586716">
        <w:rPr>
          <w:rFonts w:ascii="Bell MT" w:hAnsi="Bell MT"/>
          <w:sz w:val="22"/>
          <w:szCs w:val="22"/>
        </w:rPr>
        <w:t>with certifications demonstrating a commitment to continuous learning.</w:t>
      </w:r>
    </w:p>
    <w:p w14:paraId="0546153F" w14:textId="48B8CB31" w:rsidR="00177C15" w:rsidRDefault="00177C15" w:rsidP="001C0E97">
      <w:pPr>
        <w:pStyle w:val="NoSpacing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B871B4">
        <w:rPr>
          <w:rFonts w:ascii="Cambria" w:hAnsi="Cambria" w:cstheme="minorHAnsi"/>
          <w:b/>
          <w:bCs/>
          <w:sz w:val="20"/>
          <w:szCs w:val="20"/>
          <w:u w:val="single"/>
        </w:rPr>
        <w:t>Technical Skills :</w:t>
      </w:r>
    </w:p>
    <w:tbl>
      <w:tblPr>
        <w:tblStyle w:val="TableGrid"/>
        <w:tblW w:w="0" w:type="auto"/>
        <w:tblInd w:w="15" w:type="dxa"/>
        <w:tblLook w:val="04A0" w:firstRow="1" w:lastRow="0" w:firstColumn="1" w:lastColumn="0" w:noHBand="0" w:noVBand="1"/>
      </w:tblPr>
      <w:tblGrid>
        <w:gridCol w:w="3182"/>
        <w:gridCol w:w="7259"/>
      </w:tblGrid>
      <w:tr w:rsidR="001C0E97" w:rsidRPr="001C20BD" w14:paraId="76D80CA0" w14:textId="77777777" w:rsidTr="0023798E">
        <w:tc>
          <w:tcPr>
            <w:tcW w:w="3220" w:type="dxa"/>
            <w:vAlign w:val="center"/>
          </w:tcPr>
          <w:p w14:paraId="6D16E69A" w14:textId="77777777" w:rsidR="001C0E97" w:rsidRPr="001C0E97" w:rsidRDefault="001C0E97" w:rsidP="0023798E">
            <w:pPr>
              <w:rPr>
                <w:rFonts w:ascii="Bell MT" w:hAnsi="Bell MT"/>
                <w:sz w:val="20"/>
                <w:szCs w:val="20"/>
              </w:rPr>
            </w:pPr>
            <w:r w:rsidRPr="001C0E97">
              <w:rPr>
                <w:rStyle w:val="Strong"/>
                <w:rFonts w:ascii="Bell MT" w:hAnsi="Bell MT"/>
                <w:sz w:val="20"/>
                <w:szCs w:val="20"/>
              </w:rPr>
              <w:t>Programming Languages</w:t>
            </w:r>
          </w:p>
        </w:tc>
        <w:tc>
          <w:tcPr>
            <w:tcW w:w="7385" w:type="dxa"/>
            <w:vAlign w:val="center"/>
          </w:tcPr>
          <w:p w14:paraId="229986E0" w14:textId="77777777" w:rsidR="001C0E97" w:rsidRPr="001C0E97" w:rsidRDefault="001C0E97" w:rsidP="0023798E">
            <w:pPr>
              <w:rPr>
                <w:rFonts w:ascii="Bell MT" w:hAnsi="Bell MT"/>
                <w:sz w:val="20"/>
                <w:szCs w:val="20"/>
              </w:rPr>
            </w:pPr>
            <w:r w:rsidRPr="001C0E97">
              <w:rPr>
                <w:rFonts w:ascii="Bell MT" w:hAnsi="Bell MT"/>
                <w:sz w:val="20"/>
                <w:szCs w:val="20"/>
              </w:rPr>
              <w:t>Python,</w:t>
            </w:r>
            <w:r w:rsidRPr="001C0E97">
              <w:rPr>
                <w:rStyle w:val="apple-converted-space"/>
                <w:rFonts w:ascii="Bell MT" w:hAnsi="Bell MT"/>
                <w:sz w:val="20"/>
                <w:szCs w:val="20"/>
              </w:rPr>
              <w:t> </w:t>
            </w:r>
            <w:r w:rsidRPr="001C0E97">
              <w:rPr>
                <w:rFonts w:ascii="Bell MT" w:hAnsi="Bell MT"/>
                <w:sz w:val="20"/>
                <w:szCs w:val="20"/>
              </w:rPr>
              <w:t>SQL,</w:t>
            </w:r>
            <w:r w:rsidRPr="001C0E97">
              <w:rPr>
                <w:rStyle w:val="apple-converted-space"/>
                <w:rFonts w:ascii="Bell MT" w:hAnsi="Bell MT"/>
                <w:sz w:val="20"/>
                <w:szCs w:val="20"/>
              </w:rPr>
              <w:t> Java, ServiceNow, C++, R</w:t>
            </w:r>
          </w:p>
        </w:tc>
      </w:tr>
      <w:tr w:rsidR="001C0E97" w:rsidRPr="001C20BD" w14:paraId="2E590F9C" w14:textId="77777777" w:rsidTr="0023798E">
        <w:tc>
          <w:tcPr>
            <w:tcW w:w="3220" w:type="dxa"/>
          </w:tcPr>
          <w:p w14:paraId="59693A61" w14:textId="77777777" w:rsidR="001C0E97" w:rsidRPr="001C0E97" w:rsidRDefault="001C0E97" w:rsidP="0023798E">
            <w:pPr>
              <w:rPr>
                <w:rStyle w:val="Strong"/>
                <w:rFonts w:ascii="Bell MT" w:hAnsi="Bell MT"/>
                <w:sz w:val="20"/>
                <w:szCs w:val="20"/>
              </w:rPr>
            </w:pPr>
            <w:r w:rsidRPr="001C0E97"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  <w:t>BI Tools</w:t>
            </w:r>
          </w:p>
        </w:tc>
        <w:tc>
          <w:tcPr>
            <w:tcW w:w="7385" w:type="dxa"/>
          </w:tcPr>
          <w:p w14:paraId="34F1766D" w14:textId="77777777" w:rsidR="001C0E97" w:rsidRPr="001C0E97" w:rsidRDefault="001C0E97" w:rsidP="0023798E">
            <w:pPr>
              <w:rPr>
                <w:rFonts w:ascii="Bell MT" w:hAnsi="Bell MT"/>
                <w:sz w:val="20"/>
                <w:szCs w:val="20"/>
              </w:rPr>
            </w:pPr>
            <w:r w:rsidRPr="001C0E97">
              <w:rPr>
                <w:rFonts w:ascii="Bell MT" w:hAnsi="Bell MT"/>
                <w:color w:val="000000"/>
                <w:sz w:val="20"/>
                <w:szCs w:val="20"/>
              </w:rPr>
              <w:t>Power BI Desktop, Tableau, Power BI Service, DAX, M Query, Power Query Editor, Microsoft SQL Server, SSIS, SSAS, SQL, Data Modeling, Data Visualization</w:t>
            </w:r>
            <w:proofErr w:type="gramStart"/>
            <w:r w:rsidRPr="001C0E97">
              <w:rPr>
                <w:rFonts w:ascii="Bell MT" w:hAnsi="Bell MT"/>
                <w:color w:val="000000"/>
                <w:sz w:val="20"/>
                <w:szCs w:val="20"/>
              </w:rPr>
              <w:t>, ,</w:t>
            </w:r>
            <w:proofErr w:type="gramEnd"/>
            <w:r w:rsidRPr="001C0E97">
              <w:rPr>
                <w:rFonts w:ascii="Bell MT" w:hAnsi="Bell MT"/>
                <w:color w:val="000000"/>
                <w:sz w:val="20"/>
                <w:szCs w:val="20"/>
              </w:rPr>
              <w:t xml:space="preserve"> Dashboard Design, Performance Optimization, ETL Processes</w:t>
            </w:r>
          </w:p>
        </w:tc>
      </w:tr>
      <w:tr w:rsidR="001C0E97" w:rsidRPr="001C20BD" w14:paraId="035F14AC" w14:textId="77777777" w:rsidTr="0023798E">
        <w:tc>
          <w:tcPr>
            <w:tcW w:w="3220" w:type="dxa"/>
            <w:vAlign w:val="center"/>
          </w:tcPr>
          <w:p w14:paraId="29B8AF9C" w14:textId="77777777" w:rsidR="001C0E97" w:rsidRPr="001C0E97" w:rsidRDefault="001C0E97" w:rsidP="0023798E">
            <w:pPr>
              <w:rPr>
                <w:rFonts w:ascii="Bell MT" w:hAnsi="Bell MT"/>
                <w:sz w:val="20"/>
                <w:szCs w:val="20"/>
              </w:rPr>
            </w:pPr>
            <w:r w:rsidRPr="001C0E97"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7385" w:type="dxa"/>
            <w:vAlign w:val="center"/>
          </w:tcPr>
          <w:p w14:paraId="2D35C8A4" w14:textId="77777777" w:rsidR="001C0E97" w:rsidRPr="001C0E97" w:rsidRDefault="001C0E97" w:rsidP="0023798E">
            <w:pPr>
              <w:spacing w:after="58"/>
              <w:rPr>
                <w:rFonts w:ascii="Bell MT" w:hAnsi="Bell MT"/>
                <w:sz w:val="20"/>
                <w:szCs w:val="20"/>
              </w:rPr>
            </w:pPr>
            <w:r w:rsidRPr="001C0E97">
              <w:rPr>
                <w:rFonts w:ascii="Bell MT" w:hAnsi="Bell MT"/>
                <w:sz w:val="20"/>
                <w:szCs w:val="20"/>
              </w:rPr>
              <w:t>Power Platform, Azure,</w:t>
            </w:r>
            <w:r w:rsidRPr="001C0E97">
              <w:rPr>
                <w:rStyle w:val="apple-converted-space"/>
                <w:rFonts w:ascii="Bell MT" w:hAnsi="Bell MT"/>
                <w:sz w:val="20"/>
                <w:szCs w:val="20"/>
              </w:rPr>
              <w:t> </w:t>
            </w:r>
            <w:r w:rsidRPr="001C0E97">
              <w:rPr>
                <w:rFonts w:ascii="Bell MT" w:hAnsi="Bell MT"/>
                <w:sz w:val="20"/>
                <w:szCs w:val="20"/>
              </w:rPr>
              <w:t>Power Apps,</w:t>
            </w:r>
            <w:r w:rsidRPr="001C0E97">
              <w:rPr>
                <w:rStyle w:val="apple-converted-space"/>
                <w:rFonts w:ascii="Bell MT" w:hAnsi="Bell MT"/>
                <w:sz w:val="20"/>
                <w:szCs w:val="20"/>
              </w:rPr>
              <w:t> Excel, Visio, &amp; all Microsoft tools.</w:t>
            </w:r>
          </w:p>
        </w:tc>
      </w:tr>
      <w:tr w:rsidR="001C0E97" w:rsidRPr="001C20BD" w14:paraId="39FA1CBD" w14:textId="77777777" w:rsidTr="0023798E">
        <w:tc>
          <w:tcPr>
            <w:tcW w:w="3220" w:type="dxa"/>
            <w:vAlign w:val="center"/>
          </w:tcPr>
          <w:p w14:paraId="71A8BCD5" w14:textId="77777777" w:rsidR="001C0E97" w:rsidRPr="001C0E97" w:rsidRDefault="001C0E97" w:rsidP="0023798E">
            <w:pPr>
              <w:rPr>
                <w:rFonts w:ascii="Bell MT" w:hAnsi="Bell MT"/>
                <w:sz w:val="20"/>
                <w:szCs w:val="20"/>
              </w:rPr>
            </w:pPr>
            <w:r w:rsidRPr="001C0E97"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  <w:t>Web Technologies</w:t>
            </w:r>
          </w:p>
        </w:tc>
        <w:tc>
          <w:tcPr>
            <w:tcW w:w="7385" w:type="dxa"/>
            <w:vAlign w:val="center"/>
          </w:tcPr>
          <w:p w14:paraId="716139FA" w14:textId="77777777" w:rsidR="001C0E97" w:rsidRPr="001C0E97" w:rsidRDefault="001C0E97" w:rsidP="0023798E">
            <w:pPr>
              <w:rPr>
                <w:rFonts w:ascii="Bell MT" w:hAnsi="Bell MT"/>
                <w:sz w:val="20"/>
                <w:szCs w:val="20"/>
              </w:rPr>
            </w:pPr>
            <w:r w:rsidRPr="001C0E97">
              <w:rPr>
                <w:rFonts w:ascii="Bell MT" w:hAnsi="Bell MT"/>
                <w:color w:val="000000"/>
                <w:sz w:val="20"/>
                <w:szCs w:val="20"/>
              </w:rPr>
              <w:t>HTML5, CSS, JavaScript, WordPress</w:t>
            </w:r>
          </w:p>
        </w:tc>
      </w:tr>
      <w:tr w:rsidR="001C0E97" w:rsidRPr="001C20BD" w14:paraId="48DD483E" w14:textId="77777777" w:rsidTr="0023798E">
        <w:tc>
          <w:tcPr>
            <w:tcW w:w="3220" w:type="dxa"/>
            <w:vAlign w:val="center"/>
          </w:tcPr>
          <w:p w14:paraId="4B2D4E4F" w14:textId="77777777" w:rsidR="001C0E97" w:rsidRPr="001C0E97" w:rsidRDefault="001C0E97" w:rsidP="0023798E">
            <w:pPr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</w:pPr>
            <w:r w:rsidRPr="001C0E97"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  <w:t>Power Platform</w:t>
            </w:r>
          </w:p>
        </w:tc>
        <w:tc>
          <w:tcPr>
            <w:tcW w:w="7385" w:type="dxa"/>
            <w:vAlign w:val="center"/>
          </w:tcPr>
          <w:p w14:paraId="242209C3" w14:textId="77777777" w:rsidR="001C0E97" w:rsidRPr="001C0E97" w:rsidRDefault="001C0E97" w:rsidP="0023798E">
            <w:pPr>
              <w:rPr>
                <w:rFonts w:ascii="Bell MT" w:hAnsi="Bell MT"/>
                <w:b/>
                <w:bCs/>
                <w:color w:val="000000"/>
                <w:sz w:val="20"/>
                <w:szCs w:val="20"/>
              </w:rPr>
            </w:pPr>
            <w:r w:rsidRPr="001C0E97">
              <w:rPr>
                <w:rFonts w:ascii="Bell MT" w:hAnsi="Bell MT"/>
                <w:color w:val="000000"/>
                <w:sz w:val="20"/>
                <w:szCs w:val="20"/>
              </w:rPr>
              <w:t>Power Apps, Power Automate, Power BI</w:t>
            </w:r>
            <w:r w:rsidRPr="001C0E97"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0E97" w:rsidRPr="001C20BD" w14:paraId="7401584D" w14:textId="77777777" w:rsidTr="0023798E">
        <w:tc>
          <w:tcPr>
            <w:tcW w:w="3220" w:type="dxa"/>
            <w:vAlign w:val="center"/>
          </w:tcPr>
          <w:p w14:paraId="6C295A86" w14:textId="77777777" w:rsidR="001C0E97" w:rsidRPr="001C0E97" w:rsidRDefault="001C0E97" w:rsidP="0023798E">
            <w:pPr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</w:pPr>
            <w:r w:rsidRPr="001C0E97"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  <w:t>Development Tools</w:t>
            </w:r>
          </w:p>
        </w:tc>
        <w:tc>
          <w:tcPr>
            <w:tcW w:w="7385" w:type="dxa"/>
            <w:vAlign w:val="center"/>
          </w:tcPr>
          <w:p w14:paraId="0982A505" w14:textId="77777777" w:rsidR="001C0E97" w:rsidRPr="001C0E97" w:rsidRDefault="001C0E97" w:rsidP="0023798E">
            <w:pPr>
              <w:rPr>
                <w:rFonts w:ascii="Bell MT" w:hAnsi="Bell MT"/>
                <w:color w:val="000000"/>
                <w:sz w:val="20"/>
                <w:szCs w:val="20"/>
              </w:rPr>
            </w:pPr>
            <w:r w:rsidRPr="001C0E97">
              <w:rPr>
                <w:rFonts w:ascii="Bell MT" w:hAnsi="Bell MT"/>
                <w:color w:val="000000"/>
                <w:sz w:val="20"/>
                <w:szCs w:val="20"/>
              </w:rPr>
              <w:t xml:space="preserve"> Git, Docker, JIRA, Visual Studio, VSTS, POSTMAN, Swagger</w:t>
            </w:r>
          </w:p>
        </w:tc>
      </w:tr>
      <w:tr w:rsidR="001C0E97" w:rsidRPr="001C20BD" w14:paraId="4EADA8B2" w14:textId="77777777" w:rsidTr="0023798E">
        <w:tc>
          <w:tcPr>
            <w:tcW w:w="3220" w:type="dxa"/>
            <w:vAlign w:val="center"/>
          </w:tcPr>
          <w:p w14:paraId="72A5779B" w14:textId="77777777" w:rsidR="001C0E97" w:rsidRPr="001C0E97" w:rsidRDefault="001C0E97" w:rsidP="0023798E">
            <w:pPr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</w:pPr>
            <w:r w:rsidRPr="001C0E97"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  <w:t>Methodologies</w:t>
            </w:r>
          </w:p>
        </w:tc>
        <w:tc>
          <w:tcPr>
            <w:tcW w:w="7385" w:type="dxa"/>
            <w:vAlign w:val="center"/>
          </w:tcPr>
          <w:p w14:paraId="50EA7C41" w14:textId="77777777" w:rsidR="001C0E97" w:rsidRPr="001C0E97" w:rsidRDefault="001C0E97" w:rsidP="0023798E">
            <w:pPr>
              <w:rPr>
                <w:rFonts w:ascii="Bell MT" w:hAnsi="Bell MT"/>
                <w:color w:val="000000"/>
                <w:sz w:val="20"/>
                <w:szCs w:val="20"/>
              </w:rPr>
            </w:pPr>
            <w:r w:rsidRPr="001C0E97">
              <w:rPr>
                <w:rFonts w:ascii="Bell MT" w:hAnsi="Bell MT"/>
                <w:color w:val="000000"/>
                <w:sz w:val="20"/>
                <w:szCs w:val="20"/>
              </w:rPr>
              <w:t>Agile, Test-Driven Development (TDD), Waterfall</w:t>
            </w:r>
          </w:p>
        </w:tc>
      </w:tr>
      <w:tr w:rsidR="001C0E97" w:rsidRPr="001C20BD" w14:paraId="75D31996" w14:textId="77777777" w:rsidTr="0023798E">
        <w:tc>
          <w:tcPr>
            <w:tcW w:w="3220" w:type="dxa"/>
            <w:vAlign w:val="center"/>
          </w:tcPr>
          <w:p w14:paraId="772DA1C2" w14:textId="77777777" w:rsidR="001C0E97" w:rsidRPr="001C0E97" w:rsidRDefault="001C0E97" w:rsidP="0023798E">
            <w:pPr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</w:pPr>
            <w:r w:rsidRPr="001C0E97"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73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341"/>
            </w:tblGrid>
            <w:tr w:rsidR="001C0E97" w:rsidRPr="001C0E97" w14:paraId="1158301B" w14:textId="77777777" w:rsidTr="002379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A37B4D" w14:textId="77777777" w:rsidR="001C0E97" w:rsidRPr="001C0E97" w:rsidRDefault="001C0E97" w:rsidP="0023798E">
                  <w:pPr>
                    <w:rPr>
                      <w:rFonts w:ascii="Bell MT" w:hAnsi="Bell M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DFB23" w14:textId="77777777" w:rsidR="001C0E97" w:rsidRPr="001C0E97" w:rsidRDefault="001C0E97" w:rsidP="0023798E">
                  <w:pPr>
                    <w:rPr>
                      <w:rFonts w:ascii="Bell MT" w:hAnsi="Bell MT"/>
                      <w:color w:val="000000"/>
                      <w:sz w:val="20"/>
                      <w:szCs w:val="20"/>
                    </w:rPr>
                  </w:pPr>
                  <w:r w:rsidRPr="001C0E97">
                    <w:rPr>
                      <w:rFonts w:ascii="Bell MT" w:hAnsi="Bell MT"/>
                      <w:color w:val="000000"/>
                      <w:sz w:val="20"/>
                      <w:szCs w:val="20"/>
                    </w:rPr>
                    <w:t>PostgreSQL, MySQL, NoSQL, Oracle, PSQL, Triggers, Indexes</w:t>
                  </w:r>
                </w:p>
              </w:tc>
            </w:tr>
          </w:tbl>
          <w:p w14:paraId="7F3A2CBC" w14:textId="77777777" w:rsidR="001C0E97" w:rsidRPr="001C0E97" w:rsidRDefault="001C0E97" w:rsidP="0023798E">
            <w:pPr>
              <w:rPr>
                <w:rFonts w:ascii="Bell MT" w:hAnsi="Bell MT"/>
                <w:color w:val="000000"/>
                <w:sz w:val="20"/>
                <w:szCs w:val="20"/>
              </w:rPr>
            </w:pPr>
          </w:p>
        </w:tc>
      </w:tr>
      <w:tr w:rsidR="001C0E97" w:rsidRPr="001C20BD" w14:paraId="6C218D9E" w14:textId="77777777" w:rsidTr="0023798E">
        <w:tc>
          <w:tcPr>
            <w:tcW w:w="3220" w:type="dxa"/>
            <w:vAlign w:val="center"/>
          </w:tcPr>
          <w:p w14:paraId="3E8981E8" w14:textId="77777777" w:rsidR="001C0E97" w:rsidRPr="001C0E97" w:rsidRDefault="001C0E97" w:rsidP="0023798E">
            <w:pPr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</w:pPr>
            <w:r w:rsidRPr="001C0E97">
              <w:rPr>
                <w:rStyle w:val="Strong"/>
                <w:rFonts w:ascii="Bell MT" w:hAnsi="Bell MT"/>
                <w:color w:val="000000"/>
                <w:sz w:val="20"/>
                <w:szCs w:val="20"/>
              </w:rPr>
              <w:t>Frameworks &amp; Libraries</w:t>
            </w:r>
          </w:p>
        </w:tc>
        <w:tc>
          <w:tcPr>
            <w:tcW w:w="7385" w:type="dxa"/>
            <w:vAlign w:val="center"/>
          </w:tcPr>
          <w:p w14:paraId="3C498935" w14:textId="77777777" w:rsidR="001C0E97" w:rsidRPr="001C0E97" w:rsidRDefault="001C0E97" w:rsidP="0023798E">
            <w:pPr>
              <w:rPr>
                <w:rFonts w:ascii="Bell MT" w:hAnsi="Bell MT"/>
                <w:color w:val="000000"/>
                <w:sz w:val="20"/>
                <w:szCs w:val="20"/>
              </w:rPr>
            </w:pPr>
            <w:r w:rsidRPr="001C0E97">
              <w:rPr>
                <w:rFonts w:ascii="Bell MT" w:hAnsi="Bell MT"/>
                <w:color w:val="000000"/>
                <w:sz w:val="20"/>
                <w:szCs w:val="20"/>
              </w:rPr>
              <w:t>Spring MVC, Hibernate, JSP, AngularJS, jQuery, AJAX, Log4j, Mockito, Junit.</w:t>
            </w:r>
          </w:p>
        </w:tc>
      </w:tr>
    </w:tbl>
    <w:p w14:paraId="6E206D88" w14:textId="77777777" w:rsidR="001C0E97" w:rsidRPr="00B871B4" w:rsidRDefault="001C0E97" w:rsidP="001C0E97">
      <w:pPr>
        <w:pStyle w:val="NoSpacing"/>
        <w:rPr>
          <w:rFonts w:ascii="Cambria" w:hAnsi="Cambria" w:cstheme="minorHAnsi"/>
          <w:b/>
          <w:bCs/>
          <w:sz w:val="20"/>
          <w:szCs w:val="20"/>
          <w:u w:val="single"/>
        </w:rPr>
      </w:pPr>
    </w:p>
    <w:p w14:paraId="6F158AF1" w14:textId="659CA433" w:rsidR="00D35FC1" w:rsidRPr="00B871B4" w:rsidRDefault="00177C15" w:rsidP="00177C15">
      <w:pPr>
        <w:pStyle w:val="NoSpacing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B871B4">
        <w:rPr>
          <w:rFonts w:ascii="Cambria" w:hAnsi="Cambria" w:cstheme="minorHAnsi"/>
          <w:b/>
          <w:bCs/>
          <w:sz w:val="20"/>
          <w:szCs w:val="20"/>
          <w:u w:val="single"/>
        </w:rPr>
        <w:t>Professional Experience</w:t>
      </w:r>
    </w:p>
    <w:p w14:paraId="3E147113" w14:textId="6DF9DF36" w:rsidR="00D35FC1" w:rsidRPr="00B871B4" w:rsidRDefault="00B871B4" w:rsidP="00D35FC1">
      <w:pPr>
        <w:pStyle w:val="NoSpacing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Fagron Sterile Services</w:t>
      </w:r>
      <w:r w:rsidR="005318F6" w:rsidRPr="00B871B4">
        <w:rPr>
          <w:rFonts w:ascii="Cambria" w:hAnsi="Cambria" w:cstheme="minorHAnsi"/>
          <w:b/>
          <w:bCs/>
          <w:sz w:val="20"/>
          <w:szCs w:val="20"/>
        </w:rPr>
        <w:t xml:space="preserve"> , Wichita-KS</w:t>
      </w:r>
      <w:r w:rsidR="00A93D99" w:rsidRPr="00B871B4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D35FC1" w:rsidRPr="00B871B4">
        <w:rPr>
          <w:rFonts w:ascii="Cambria" w:hAnsi="Cambria" w:cstheme="minorHAnsi"/>
          <w:b/>
          <w:bCs/>
          <w:sz w:val="20"/>
          <w:szCs w:val="20"/>
        </w:rPr>
        <w:t>(</w:t>
      </w:r>
      <w:r w:rsidR="00BD238A">
        <w:rPr>
          <w:rFonts w:ascii="Cambria" w:hAnsi="Cambria" w:cstheme="minorHAnsi"/>
          <w:b/>
          <w:bCs/>
          <w:sz w:val="20"/>
          <w:szCs w:val="20"/>
        </w:rPr>
        <w:t xml:space="preserve">Dec </w:t>
      </w:r>
      <w:r w:rsidR="00D35FC1" w:rsidRPr="00B871B4">
        <w:rPr>
          <w:rFonts w:ascii="Cambria" w:hAnsi="Cambria" w:cstheme="minorHAnsi"/>
          <w:b/>
          <w:bCs/>
          <w:sz w:val="20"/>
          <w:szCs w:val="20"/>
        </w:rPr>
        <w:t>20</w:t>
      </w:r>
      <w:r w:rsidR="00061B6E" w:rsidRPr="00B871B4">
        <w:rPr>
          <w:rFonts w:ascii="Cambria" w:hAnsi="Cambria" w:cstheme="minorHAnsi"/>
          <w:b/>
          <w:bCs/>
          <w:sz w:val="20"/>
          <w:szCs w:val="20"/>
        </w:rPr>
        <w:t>2</w:t>
      </w:r>
      <w:r w:rsidR="00BD238A">
        <w:rPr>
          <w:rFonts w:ascii="Cambria" w:hAnsi="Cambria" w:cstheme="minorHAnsi"/>
          <w:b/>
          <w:bCs/>
          <w:sz w:val="20"/>
          <w:szCs w:val="20"/>
        </w:rPr>
        <w:t>2</w:t>
      </w:r>
      <w:r w:rsidR="00D35FC1" w:rsidRPr="00B871B4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061B6E" w:rsidRPr="00B871B4">
        <w:rPr>
          <w:rFonts w:ascii="Cambria" w:hAnsi="Cambria" w:cstheme="minorHAnsi"/>
          <w:b/>
          <w:bCs/>
          <w:sz w:val="20"/>
          <w:szCs w:val="20"/>
        </w:rPr>
        <w:t>–</w:t>
      </w:r>
      <w:r w:rsidR="00D35FC1" w:rsidRPr="00B871B4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061B6E" w:rsidRPr="00B871B4">
        <w:rPr>
          <w:rFonts w:ascii="Cambria" w:hAnsi="Cambria" w:cstheme="minorHAnsi"/>
          <w:b/>
          <w:bCs/>
          <w:sz w:val="20"/>
          <w:szCs w:val="20"/>
        </w:rPr>
        <w:t xml:space="preserve">Present </w:t>
      </w:r>
      <w:r w:rsidR="00D35FC1" w:rsidRPr="00B871B4">
        <w:rPr>
          <w:rFonts w:ascii="Cambria" w:hAnsi="Cambria" w:cstheme="minorHAnsi"/>
          <w:b/>
          <w:bCs/>
          <w:sz w:val="20"/>
          <w:szCs w:val="20"/>
        </w:rPr>
        <w:t>)</w:t>
      </w:r>
    </w:p>
    <w:p w14:paraId="3142BA59" w14:textId="293AA3A8" w:rsidR="00D35FC1" w:rsidRPr="001C0E97" w:rsidRDefault="001C0E97" w:rsidP="00D35FC1">
      <w:pPr>
        <w:pStyle w:val="NoSpacing"/>
        <w:rPr>
          <w:rFonts w:ascii="Cambria" w:hAnsi="Cambria" w:cstheme="minorHAnsi"/>
          <w:b/>
          <w:bCs/>
          <w:sz w:val="20"/>
          <w:szCs w:val="20"/>
        </w:rPr>
      </w:pPr>
      <w:r w:rsidRPr="001C0E97">
        <w:rPr>
          <w:rFonts w:ascii="Cambria" w:hAnsi="Cambria"/>
          <w:b/>
          <w:bCs/>
          <w:color w:val="000000"/>
          <w:sz w:val="20"/>
          <w:szCs w:val="20"/>
        </w:rPr>
        <w:t>Business Analyst at Fagron Sterile Services</w:t>
      </w:r>
    </w:p>
    <w:p w14:paraId="51152F14" w14:textId="2428D532" w:rsidR="00FE3BB5" w:rsidRPr="00572304" w:rsidRDefault="001C0E97" w:rsidP="00572304">
      <w:pPr>
        <w:pStyle w:val="ListParagraph"/>
        <w:numPr>
          <w:ilvl w:val="0"/>
          <w:numId w:val="30"/>
        </w:numPr>
        <w:rPr>
          <w:rFonts w:ascii="Bell MT" w:hAnsi="Bell MT"/>
          <w:sz w:val="21"/>
          <w:szCs w:val="21"/>
        </w:rPr>
      </w:pPr>
      <w:r w:rsidRPr="001C0E97">
        <w:rPr>
          <w:rFonts w:ascii="Bell MT" w:hAnsi="Bell MT"/>
          <w:sz w:val="20"/>
          <w:szCs w:val="20"/>
        </w:rPr>
        <w:t>Fagron (FSS)</w:t>
      </w:r>
      <w:r w:rsidRPr="001C0E97">
        <w:rPr>
          <w:rFonts w:ascii="Bell MT" w:hAnsi="Bell MT"/>
          <w:color w:val="1A1A1A"/>
          <w:sz w:val="20"/>
          <w:szCs w:val="20"/>
          <w:shd w:val="clear" w:color="auto" w:fill="FFFFFF"/>
        </w:rPr>
        <w:t xml:space="preserve"> is a global group of innovative pharmaceutical companies focused on creating the </w:t>
      </w:r>
      <w:r w:rsidRPr="001C0E97">
        <w:rPr>
          <w:rFonts w:ascii="Bell MT" w:hAnsi="Bell MT"/>
          <w:b/>
          <w:bCs/>
          <w:color w:val="1A1A1A"/>
          <w:sz w:val="20"/>
          <w:szCs w:val="20"/>
          <w:shd w:val="clear" w:color="auto" w:fill="FFFFFF"/>
        </w:rPr>
        <w:t>future of personalized medicine.</w:t>
      </w:r>
      <w:r w:rsidR="00572304" w:rsidRPr="00572304">
        <w:rPr>
          <w:rFonts w:ascii="Bell MT" w:hAnsi="Bell MT"/>
          <w:sz w:val="21"/>
          <w:szCs w:val="21"/>
        </w:rPr>
        <w:t xml:space="preserve"> </w:t>
      </w:r>
      <w:r w:rsidR="00572304" w:rsidRPr="00FE3BB5">
        <w:rPr>
          <w:rFonts w:ascii="Bell MT" w:hAnsi="Bell MT"/>
          <w:sz w:val="21"/>
          <w:szCs w:val="21"/>
        </w:rPr>
        <w:t xml:space="preserve">Worked closely with both IT teams and business units. </w:t>
      </w:r>
    </w:p>
    <w:p w14:paraId="5D759E29" w14:textId="75277C20" w:rsidR="00572304" w:rsidRPr="00572304" w:rsidRDefault="00572304" w:rsidP="001C0E97">
      <w:pPr>
        <w:pStyle w:val="ListParagraph"/>
        <w:numPr>
          <w:ilvl w:val="0"/>
          <w:numId w:val="30"/>
        </w:numPr>
        <w:tabs>
          <w:tab w:val="center" w:pos="6481"/>
          <w:tab w:val="center" w:pos="7201"/>
        </w:tabs>
        <w:spacing w:after="11"/>
        <w:jc w:val="both"/>
        <w:rPr>
          <w:rFonts w:ascii="Bell MT" w:hAnsi="Bell MT"/>
          <w:sz w:val="21"/>
          <w:szCs w:val="21"/>
        </w:rPr>
      </w:pPr>
      <w:r w:rsidRPr="00572304">
        <w:rPr>
          <w:rStyle w:val="Strong"/>
          <w:rFonts w:ascii="Bell MT" w:hAnsi="Bell MT"/>
          <w:color w:val="000000"/>
          <w:sz w:val="21"/>
          <w:szCs w:val="21"/>
        </w:rPr>
        <w:t>Enhanced eCommerce operations</w:t>
      </w:r>
      <w:r w:rsidRPr="00572304">
        <w:rPr>
          <w:rStyle w:val="apple-converted-space"/>
          <w:rFonts w:ascii="Bell MT" w:hAnsi="Bell MT"/>
          <w:color w:val="000000"/>
          <w:sz w:val="21"/>
          <w:szCs w:val="21"/>
        </w:rPr>
        <w:t> </w:t>
      </w:r>
      <w:r w:rsidRPr="00572304">
        <w:rPr>
          <w:rFonts w:ascii="Bell MT" w:hAnsi="Bell MT"/>
          <w:color w:val="000000"/>
          <w:sz w:val="21"/>
          <w:szCs w:val="21"/>
        </w:rPr>
        <w:t>by optimizing data processes and developing Power BI dashboards that provided actionable insights into sales and inventory management, improving decision-making and operational efficiency by 25%.</w:t>
      </w:r>
    </w:p>
    <w:p w14:paraId="177C07B4" w14:textId="7F5FECC7" w:rsidR="00FE3BB5" w:rsidRPr="00FE3BB5" w:rsidRDefault="00FE3BB5" w:rsidP="00FE3BB5">
      <w:pPr>
        <w:pStyle w:val="ListParagraph"/>
        <w:numPr>
          <w:ilvl w:val="0"/>
          <w:numId w:val="30"/>
        </w:numPr>
        <w:rPr>
          <w:rFonts w:ascii="Bell MT" w:hAnsi="Bell MT"/>
          <w:sz w:val="21"/>
          <w:szCs w:val="21"/>
        </w:rPr>
      </w:pPr>
      <w:r w:rsidRPr="00FE3BB5">
        <w:rPr>
          <w:rFonts w:ascii="Bell MT" w:hAnsi="Bell MT"/>
          <w:sz w:val="21"/>
          <w:szCs w:val="21"/>
        </w:rPr>
        <w:t xml:space="preserve">Translated complex data into clear and </w:t>
      </w:r>
      <w:r w:rsidRPr="00FE3BB5">
        <w:rPr>
          <w:rFonts w:ascii="Bell MT" w:hAnsi="Bell MT"/>
          <w:b/>
          <w:bCs/>
          <w:sz w:val="21"/>
          <w:szCs w:val="21"/>
        </w:rPr>
        <w:t xml:space="preserve">actionable functional </w:t>
      </w:r>
      <w:r w:rsidRPr="00FE3BB5">
        <w:rPr>
          <w:rFonts w:ascii="Bell MT" w:hAnsi="Bell MT"/>
          <w:sz w:val="21"/>
          <w:szCs w:val="21"/>
        </w:rPr>
        <w:t xml:space="preserve">and technical requirements for Microsoft Dynamics </w:t>
      </w:r>
      <w:r w:rsidRPr="00FE3BB5">
        <w:rPr>
          <w:rFonts w:ascii="Bell MT" w:hAnsi="Bell MT"/>
          <w:b/>
          <w:bCs/>
          <w:sz w:val="21"/>
          <w:szCs w:val="21"/>
        </w:rPr>
        <w:t xml:space="preserve">CRM </w:t>
      </w:r>
      <w:r w:rsidRPr="00FE3BB5">
        <w:rPr>
          <w:rFonts w:ascii="Bell MT" w:hAnsi="Bell MT"/>
          <w:sz w:val="21"/>
          <w:szCs w:val="21"/>
        </w:rPr>
        <w:t>and other specialized pharmaceutical software, leading to a 20% reduction in system errors and improved overall operational efficiency.</w:t>
      </w:r>
    </w:p>
    <w:p w14:paraId="0C4047E8" w14:textId="02774D77" w:rsidR="00FE3BB5" w:rsidRPr="00FE3BB5" w:rsidRDefault="00FE3BB5" w:rsidP="00FE3BB5">
      <w:pPr>
        <w:pStyle w:val="ListParagraph"/>
        <w:numPr>
          <w:ilvl w:val="0"/>
          <w:numId w:val="30"/>
        </w:numPr>
        <w:rPr>
          <w:rFonts w:ascii="Bell MT" w:hAnsi="Bell MT"/>
          <w:b/>
          <w:bCs/>
          <w:sz w:val="21"/>
          <w:szCs w:val="21"/>
        </w:rPr>
      </w:pPr>
      <w:r w:rsidRPr="00FE3BB5">
        <w:rPr>
          <w:rFonts w:ascii="Bell MT" w:hAnsi="Bell MT"/>
          <w:sz w:val="21"/>
          <w:szCs w:val="21"/>
        </w:rPr>
        <w:t xml:space="preserve">Created workflow diagrams and wireframes with tools like </w:t>
      </w:r>
      <w:r w:rsidRPr="00FE3BB5">
        <w:rPr>
          <w:rFonts w:ascii="Bell MT" w:hAnsi="Bell MT"/>
          <w:b/>
          <w:bCs/>
          <w:sz w:val="21"/>
          <w:szCs w:val="21"/>
        </w:rPr>
        <w:t>Power Query and SQL</w:t>
      </w:r>
      <w:r w:rsidRPr="00FE3BB5">
        <w:rPr>
          <w:rFonts w:ascii="Bell MT" w:hAnsi="Bell MT"/>
          <w:sz w:val="21"/>
          <w:szCs w:val="21"/>
        </w:rPr>
        <w:t xml:space="preserve"> to optimize system processes, which helped development teams understand the requirements more effectively and reduced </w:t>
      </w:r>
      <w:r w:rsidRPr="00FE3BB5">
        <w:rPr>
          <w:rFonts w:ascii="Bell MT" w:hAnsi="Bell MT"/>
          <w:b/>
          <w:bCs/>
          <w:sz w:val="21"/>
          <w:szCs w:val="21"/>
        </w:rPr>
        <w:t>project development times by 15%.</w:t>
      </w:r>
    </w:p>
    <w:p w14:paraId="191335A6" w14:textId="281562AA" w:rsidR="00FE3BB5" w:rsidRPr="00FE3BB5" w:rsidRDefault="00FE3BB5" w:rsidP="00FE3BB5">
      <w:pPr>
        <w:pStyle w:val="ListParagraph"/>
        <w:numPr>
          <w:ilvl w:val="0"/>
          <w:numId w:val="30"/>
        </w:numPr>
        <w:rPr>
          <w:rFonts w:ascii="Bell MT" w:hAnsi="Bell MT"/>
          <w:sz w:val="21"/>
          <w:szCs w:val="21"/>
        </w:rPr>
      </w:pPr>
      <w:r w:rsidRPr="00FE3BB5">
        <w:rPr>
          <w:rFonts w:ascii="Bell MT" w:hAnsi="Bell MT"/>
          <w:sz w:val="21"/>
          <w:szCs w:val="21"/>
        </w:rPr>
        <w:t xml:space="preserve">Facilitated more than 20 sessions to gather requirements and conduct fit-gap analyses, ensuring all technical solutions, including those for Microsoft Dynamics and Power BI, adhered to regulatory requirements and passed </w:t>
      </w:r>
      <w:r w:rsidRPr="00FE3BB5">
        <w:rPr>
          <w:rFonts w:ascii="Bell MT" w:hAnsi="Bell MT"/>
          <w:b/>
          <w:bCs/>
          <w:sz w:val="21"/>
          <w:szCs w:val="21"/>
        </w:rPr>
        <w:t>audits with 100% compliance.</w:t>
      </w:r>
    </w:p>
    <w:p w14:paraId="10FDD4C9" w14:textId="38ADC400" w:rsidR="00FE3BB5" w:rsidRPr="00FE3BB5" w:rsidRDefault="00FE3BB5" w:rsidP="00FE3BB5">
      <w:pPr>
        <w:pStyle w:val="ListParagraph"/>
        <w:numPr>
          <w:ilvl w:val="0"/>
          <w:numId w:val="30"/>
        </w:numPr>
        <w:rPr>
          <w:rFonts w:ascii="Bell MT" w:hAnsi="Bell MT"/>
          <w:sz w:val="21"/>
          <w:szCs w:val="21"/>
        </w:rPr>
      </w:pPr>
      <w:r w:rsidRPr="00FE3BB5">
        <w:rPr>
          <w:rFonts w:ascii="Bell MT" w:hAnsi="Bell MT"/>
          <w:sz w:val="21"/>
          <w:szCs w:val="21"/>
        </w:rPr>
        <w:t xml:space="preserve">Spearheaded the creation and implementation of dynamic </w:t>
      </w:r>
      <w:r w:rsidRPr="00FE3BB5">
        <w:rPr>
          <w:rFonts w:ascii="Bell MT" w:hAnsi="Bell MT"/>
          <w:b/>
          <w:bCs/>
          <w:sz w:val="21"/>
          <w:szCs w:val="21"/>
        </w:rPr>
        <w:t>Power BI</w:t>
      </w:r>
      <w:r w:rsidRPr="00FE3BB5">
        <w:rPr>
          <w:rFonts w:ascii="Bell MT" w:hAnsi="Bell MT"/>
          <w:sz w:val="21"/>
          <w:szCs w:val="21"/>
        </w:rPr>
        <w:t xml:space="preserve"> dashboards using </w:t>
      </w:r>
      <w:r w:rsidRPr="00FE3BB5">
        <w:rPr>
          <w:rFonts w:ascii="Bell MT" w:hAnsi="Bell MT"/>
          <w:b/>
          <w:bCs/>
          <w:sz w:val="21"/>
          <w:szCs w:val="21"/>
        </w:rPr>
        <w:t>SQL, Power Query</w:t>
      </w:r>
      <w:r w:rsidRPr="00FE3BB5">
        <w:rPr>
          <w:rFonts w:ascii="Bell MT" w:hAnsi="Bell MT"/>
          <w:sz w:val="21"/>
          <w:szCs w:val="21"/>
        </w:rPr>
        <w:t xml:space="preserve">, and Python. These dashboards led to a 25% improvement in decision-making capabilities and enhanced sterile </w:t>
      </w:r>
      <w:r w:rsidRPr="00FE3BB5">
        <w:rPr>
          <w:rFonts w:ascii="Bell MT" w:hAnsi="Bell MT"/>
          <w:b/>
          <w:bCs/>
          <w:sz w:val="21"/>
          <w:szCs w:val="21"/>
        </w:rPr>
        <w:t>compounding processes by 15%.</w:t>
      </w:r>
    </w:p>
    <w:p w14:paraId="49DDD1EE" w14:textId="409F9B58" w:rsidR="001C0E97" w:rsidRPr="00FE3BB5" w:rsidRDefault="00FE3BB5" w:rsidP="00FE3BB5">
      <w:pPr>
        <w:pStyle w:val="ListParagraph"/>
        <w:numPr>
          <w:ilvl w:val="0"/>
          <w:numId w:val="30"/>
        </w:numPr>
        <w:tabs>
          <w:tab w:val="center" w:pos="6481"/>
          <w:tab w:val="center" w:pos="7201"/>
        </w:tabs>
        <w:spacing w:after="11"/>
        <w:jc w:val="both"/>
        <w:rPr>
          <w:rFonts w:ascii="Bell MT" w:hAnsi="Bell MT"/>
          <w:sz w:val="21"/>
          <w:szCs w:val="21"/>
        </w:rPr>
      </w:pPr>
      <w:r w:rsidRPr="00FE3BB5">
        <w:rPr>
          <w:rFonts w:ascii="Bell MT" w:hAnsi="Bell MT"/>
          <w:sz w:val="21"/>
          <w:szCs w:val="21"/>
        </w:rPr>
        <w:t xml:space="preserve"> Developed comprehensive training materials and led workshops for over 50 HR staff members, which contributed to a 95% adoption rate of new </w:t>
      </w:r>
      <w:r w:rsidRPr="00FE3BB5">
        <w:rPr>
          <w:rFonts w:ascii="Bell MT" w:hAnsi="Bell MT"/>
          <w:b/>
          <w:bCs/>
          <w:sz w:val="21"/>
          <w:szCs w:val="21"/>
        </w:rPr>
        <w:t>HRIS system</w:t>
      </w:r>
      <w:r w:rsidRPr="00FE3BB5">
        <w:rPr>
          <w:rFonts w:ascii="Bell MT" w:hAnsi="Bell MT"/>
          <w:sz w:val="21"/>
          <w:szCs w:val="21"/>
        </w:rPr>
        <w:t xml:space="preserve"> features and reduced user errors by 30% using </w:t>
      </w:r>
      <w:r w:rsidRPr="00FE3BB5">
        <w:rPr>
          <w:rFonts w:ascii="Bell MT" w:hAnsi="Bell MT"/>
          <w:b/>
          <w:bCs/>
          <w:sz w:val="21"/>
          <w:szCs w:val="21"/>
        </w:rPr>
        <w:t>Power BI</w:t>
      </w:r>
      <w:r w:rsidRPr="00FE3BB5">
        <w:rPr>
          <w:rFonts w:ascii="Bell MT" w:hAnsi="Bell MT"/>
          <w:sz w:val="21"/>
          <w:szCs w:val="21"/>
        </w:rPr>
        <w:t xml:space="preserve"> and Microsoft technologies.</w:t>
      </w:r>
      <w:r w:rsidR="001C0E97" w:rsidRPr="00FE3BB5">
        <w:rPr>
          <w:rFonts w:ascii="Bell MT" w:hAnsi="Bell MT"/>
          <w:b/>
          <w:sz w:val="21"/>
          <w:szCs w:val="21"/>
        </w:rPr>
        <w:t xml:space="preserve"> </w:t>
      </w:r>
    </w:p>
    <w:p w14:paraId="252DF6BE" w14:textId="1AA63084" w:rsidR="00EB63E7" w:rsidRDefault="005318F6" w:rsidP="001C0E97">
      <w:pPr>
        <w:pStyle w:val="NoSpacing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B871B4">
        <w:rPr>
          <w:rFonts w:ascii="Cambria" w:hAnsi="Cambria" w:cstheme="minorHAnsi"/>
          <w:b/>
          <w:bCs/>
          <w:sz w:val="20"/>
          <w:szCs w:val="20"/>
        </w:rPr>
        <w:t xml:space="preserve">Capgemini, Chennai </w:t>
      </w:r>
      <w:r w:rsidR="00177C15" w:rsidRPr="00B871B4">
        <w:rPr>
          <w:rFonts w:ascii="Cambria" w:hAnsi="Cambria" w:cstheme="minorHAnsi"/>
          <w:b/>
          <w:bCs/>
          <w:sz w:val="20"/>
          <w:szCs w:val="20"/>
        </w:rPr>
        <w:t>(</w:t>
      </w:r>
      <w:r w:rsidRPr="00B871B4">
        <w:rPr>
          <w:rFonts w:ascii="Cambria" w:hAnsi="Cambria" w:cstheme="minorHAnsi"/>
          <w:b/>
          <w:bCs/>
          <w:sz w:val="20"/>
          <w:szCs w:val="20"/>
        </w:rPr>
        <w:t>May 2020</w:t>
      </w:r>
      <w:r w:rsidR="00177C15" w:rsidRPr="00B871B4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061B6E" w:rsidRPr="00B871B4">
        <w:rPr>
          <w:rFonts w:ascii="Cambria" w:hAnsi="Cambria" w:cstheme="minorHAnsi"/>
          <w:b/>
          <w:bCs/>
          <w:sz w:val="20"/>
          <w:szCs w:val="20"/>
        </w:rPr>
        <w:t>–</w:t>
      </w:r>
      <w:r w:rsidR="00177C15" w:rsidRPr="00B871B4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Pr="00B871B4">
        <w:rPr>
          <w:rFonts w:ascii="Cambria" w:hAnsi="Cambria" w:cstheme="minorHAnsi"/>
          <w:b/>
          <w:bCs/>
          <w:sz w:val="20"/>
          <w:szCs w:val="20"/>
        </w:rPr>
        <w:t>May</w:t>
      </w:r>
      <w:r w:rsidR="00061B6E" w:rsidRPr="00B871B4">
        <w:rPr>
          <w:rFonts w:ascii="Cambria" w:hAnsi="Cambria" w:cstheme="minorHAnsi"/>
          <w:b/>
          <w:bCs/>
          <w:sz w:val="20"/>
          <w:szCs w:val="20"/>
        </w:rPr>
        <w:t xml:space="preserve"> 2024</w:t>
      </w:r>
      <w:r w:rsidR="00177C15" w:rsidRPr="00B871B4">
        <w:rPr>
          <w:rFonts w:ascii="Cambria" w:hAnsi="Cambria" w:cstheme="minorHAnsi"/>
          <w:b/>
          <w:bCs/>
          <w:sz w:val="20"/>
          <w:szCs w:val="20"/>
        </w:rPr>
        <w:t>)</w:t>
      </w:r>
    </w:p>
    <w:p w14:paraId="4EC86202" w14:textId="77777777" w:rsidR="001C0E97" w:rsidRDefault="001C0E97" w:rsidP="001C0E97">
      <w:pPr>
        <w:pStyle w:val="NoSpacing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53262D6D" w14:textId="77777777" w:rsidR="001C0E97" w:rsidRPr="001C0E97" w:rsidRDefault="001C0E97" w:rsidP="001C0E97">
      <w:pPr>
        <w:pStyle w:val="ListParagraph"/>
        <w:numPr>
          <w:ilvl w:val="0"/>
          <w:numId w:val="30"/>
        </w:numPr>
        <w:jc w:val="both"/>
        <w:rPr>
          <w:rFonts w:ascii="Bell MT" w:hAnsi="Bell MT"/>
          <w:sz w:val="21"/>
          <w:szCs w:val="21"/>
        </w:rPr>
      </w:pPr>
      <w:r w:rsidRPr="001C0E97">
        <w:rPr>
          <w:rFonts w:ascii="Bell MT" w:hAnsi="Bell MT"/>
          <w:sz w:val="21"/>
          <w:szCs w:val="21"/>
        </w:rPr>
        <w:t xml:space="preserve">Facilitated collaboration between </w:t>
      </w:r>
      <w:r w:rsidRPr="001C0E97">
        <w:rPr>
          <w:rFonts w:ascii="Bell MT" w:hAnsi="Bell MT"/>
          <w:b/>
          <w:bCs/>
          <w:sz w:val="21"/>
          <w:szCs w:val="21"/>
        </w:rPr>
        <w:t>IT and business teams</w:t>
      </w:r>
      <w:r w:rsidRPr="001C0E97">
        <w:rPr>
          <w:rFonts w:ascii="Bell MT" w:hAnsi="Bell MT"/>
          <w:sz w:val="21"/>
          <w:szCs w:val="21"/>
        </w:rPr>
        <w:t xml:space="preserve"> to convert business requirements into actionable technical specifications for financial systems.</w:t>
      </w:r>
    </w:p>
    <w:p w14:paraId="7AA98151" w14:textId="77777777" w:rsidR="001C0E97" w:rsidRPr="001C0E97" w:rsidRDefault="001C0E97" w:rsidP="001C0E97">
      <w:pPr>
        <w:pStyle w:val="ListParagraph"/>
        <w:numPr>
          <w:ilvl w:val="0"/>
          <w:numId w:val="30"/>
        </w:numPr>
        <w:jc w:val="both"/>
        <w:rPr>
          <w:rFonts w:ascii="Bell MT" w:hAnsi="Bell MT"/>
          <w:sz w:val="21"/>
          <w:szCs w:val="21"/>
        </w:rPr>
      </w:pPr>
      <w:r w:rsidRPr="001C0E97">
        <w:rPr>
          <w:rFonts w:ascii="Bell MT" w:hAnsi="Bell MT"/>
          <w:sz w:val="21"/>
          <w:szCs w:val="21"/>
        </w:rPr>
        <w:lastRenderedPageBreak/>
        <w:t xml:space="preserve">Evaluated </w:t>
      </w:r>
      <w:r w:rsidRPr="001C0E97">
        <w:rPr>
          <w:rFonts w:ascii="Bell MT" w:hAnsi="Bell MT"/>
          <w:b/>
          <w:bCs/>
          <w:sz w:val="21"/>
          <w:szCs w:val="21"/>
        </w:rPr>
        <w:t>financial data,</w:t>
      </w:r>
      <w:r w:rsidRPr="001C0E97">
        <w:rPr>
          <w:rFonts w:ascii="Bell MT" w:hAnsi="Bell MT"/>
          <w:sz w:val="21"/>
          <w:szCs w:val="21"/>
        </w:rPr>
        <w:t xml:space="preserve"> deriving insights that shaped functional and technical requirements, </w:t>
      </w:r>
      <w:r w:rsidRPr="001C0E97">
        <w:rPr>
          <w:rFonts w:ascii="Bell MT" w:hAnsi="Bell MT"/>
          <w:b/>
          <w:bCs/>
          <w:sz w:val="21"/>
          <w:szCs w:val="21"/>
        </w:rPr>
        <w:t>improving financial</w:t>
      </w:r>
      <w:r w:rsidRPr="001C0E97">
        <w:rPr>
          <w:rFonts w:ascii="Bell MT" w:hAnsi="Bell MT"/>
          <w:sz w:val="21"/>
          <w:szCs w:val="21"/>
        </w:rPr>
        <w:t xml:space="preserve"> reporting </w:t>
      </w:r>
      <w:r w:rsidRPr="001C0E97">
        <w:rPr>
          <w:rFonts w:ascii="Bell MT" w:hAnsi="Bell MT"/>
          <w:b/>
          <w:bCs/>
          <w:sz w:val="21"/>
          <w:szCs w:val="21"/>
        </w:rPr>
        <w:t>accuracy by 20%.</w:t>
      </w:r>
    </w:p>
    <w:p w14:paraId="53D2EEA5" w14:textId="77777777" w:rsidR="001C0E97" w:rsidRPr="001C0E97" w:rsidRDefault="001C0E97" w:rsidP="001C0E97">
      <w:pPr>
        <w:pStyle w:val="ListParagraph"/>
        <w:numPr>
          <w:ilvl w:val="0"/>
          <w:numId w:val="30"/>
        </w:numPr>
        <w:jc w:val="both"/>
        <w:rPr>
          <w:rFonts w:ascii="Bell MT" w:hAnsi="Bell MT"/>
          <w:sz w:val="21"/>
          <w:szCs w:val="21"/>
        </w:rPr>
      </w:pPr>
      <w:r w:rsidRPr="001C0E97">
        <w:rPr>
          <w:rFonts w:ascii="Bell MT" w:hAnsi="Bell MT"/>
          <w:sz w:val="21"/>
          <w:szCs w:val="21"/>
        </w:rPr>
        <w:t>Developed comprehensive diagrams and process flows to streamline system enhancements, delivering precise documentation to guide development teams.</w:t>
      </w:r>
    </w:p>
    <w:p w14:paraId="5E1A1146" w14:textId="77777777" w:rsidR="001C0E97" w:rsidRPr="001C0E97" w:rsidRDefault="001C0E97" w:rsidP="001C0E97">
      <w:pPr>
        <w:pStyle w:val="ListParagraph"/>
        <w:numPr>
          <w:ilvl w:val="0"/>
          <w:numId w:val="30"/>
        </w:numPr>
        <w:jc w:val="both"/>
        <w:rPr>
          <w:rFonts w:ascii="Bell MT" w:hAnsi="Bell MT"/>
          <w:sz w:val="21"/>
          <w:szCs w:val="21"/>
        </w:rPr>
      </w:pPr>
      <w:r w:rsidRPr="001C0E97">
        <w:rPr>
          <w:rFonts w:ascii="Bell MT" w:hAnsi="Bell MT"/>
          <w:sz w:val="21"/>
          <w:szCs w:val="21"/>
        </w:rPr>
        <w:t xml:space="preserve">Spearheaded requirements gathering, led fit-gap analysis meetings, and ensured </w:t>
      </w:r>
      <w:r w:rsidRPr="001C0E97">
        <w:rPr>
          <w:rFonts w:ascii="Bell MT" w:hAnsi="Bell MT"/>
          <w:b/>
          <w:bCs/>
          <w:sz w:val="21"/>
          <w:szCs w:val="21"/>
        </w:rPr>
        <w:t>Sarbanes-Oxley</w:t>
      </w:r>
      <w:r w:rsidRPr="001C0E97">
        <w:rPr>
          <w:rFonts w:ascii="Bell MT" w:hAnsi="Bell MT"/>
          <w:sz w:val="21"/>
          <w:szCs w:val="21"/>
        </w:rPr>
        <w:t xml:space="preserve"> compliance through meticulous documentation across all financial IT projects.</w:t>
      </w:r>
    </w:p>
    <w:p w14:paraId="29158266" w14:textId="77777777" w:rsidR="001C0E97" w:rsidRPr="001C0E97" w:rsidRDefault="001C0E97" w:rsidP="001C0E97">
      <w:pPr>
        <w:pStyle w:val="ListParagraph"/>
        <w:numPr>
          <w:ilvl w:val="0"/>
          <w:numId w:val="30"/>
        </w:numPr>
        <w:jc w:val="both"/>
        <w:rPr>
          <w:rFonts w:ascii="Bell MT" w:hAnsi="Bell MT"/>
          <w:sz w:val="21"/>
          <w:szCs w:val="21"/>
        </w:rPr>
      </w:pPr>
      <w:r w:rsidRPr="001C0E97">
        <w:rPr>
          <w:rFonts w:ascii="Bell MT" w:hAnsi="Bell MT"/>
          <w:sz w:val="21"/>
          <w:szCs w:val="21"/>
        </w:rPr>
        <w:t xml:space="preserve">Coordinated efforts with </w:t>
      </w:r>
      <w:r w:rsidRPr="001C0E97">
        <w:rPr>
          <w:rFonts w:ascii="Bell MT" w:hAnsi="Bell MT"/>
          <w:b/>
          <w:bCs/>
          <w:sz w:val="21"/>
          <w:szCs w:val="21"/>
        </w:rPr>
        <w:t>front-end developers</w:t>
      </w:r>
      <w:r w:rsidRPr="001C0E97">
        <w:rPr>
          <w:rFonts w:ascii="Bell MT" w:hAnsi="Bell MT"/>
          <w:sz w:val="21"/>
          <w:szCs w:val="21"/>
        </w:rPr>
        <w:t>, QA</w:t>
      </w:r>
      <w:r w:rsidRPr="001C0E97">
        <w:rPr>
          <w:rFonts w:ascii="Bell MT" w:hAnsi="Bell MT"/>
          <w:b/>
          <w:bCs/>
          <w:sz w:val="21"/>
          <w:szCs w:val="21"/>
        </w:rPr>
        <w:t>, HRIS teams</w:t>
      </w:r>
      <w:r w:rsidRPr="001C0E97">
        <w:rPr>
          <w:rFonts w:ascii="Bell MT" w:hAnsi="Bell MT"/>
          <w:sz w:val="21"/>
          <w:szCs w:val="21"/>
        </w:rPr>
        <w:t xml:space="preserve">, and system engineers to meet project deliverables, resulting in a </w:t>
      </w:r>
      <w:r w:rsidRPr="001C0E97">
        <w:rPr>
          <w:rFonts w:ascii="Bell MT" w:hAnsi="Bell MT"/>
          <w:b/>
          <w:bCs/>
          <w:sz w:val="21"/>
          <w:szCs w:val="21"/>
        </w:rPr>
        <w:t>90% first-call resolution</w:t>
      </w:r>
      <w:r w:rsidRPr="001C0E97">
        <w:rPr>
          <w:rFonts w:ascii="Bell MT" w:hAnsi="Bell MT"/>
          <w:sz w:val="21"/>
          <w:szCs w:val="21"/>
        </w:rPr>
        <w:t xml:space="preserve"> rate for user issues.</w:t>
      </w:r>
    </w:p>
    <w:p w14:paraId="39383FF9" w14:textId="77777777" w:rsidR="001C0E97" w:rsidRPr="001C0E97" w:rsidRDefault="001C0E97" w:rsidP="001C0E97">
      <w:pPr>
        <w:pStyle w:val="ListParagraph"/>
        <w:numPr>
          <w:ilvl w:val="0"/>
          <w:numId w:val="30"/>
        </w:numPr>
        <w:jc w:val="both"/>
        <w:rPr>
          <w:rFonts w:ascii="Bell MT" w:hAnsi="Bell MT"/>
          <w:sz w:val="21"/>
          <w:szCs w:val="21"/>
        </w:rPr>
      </w:pPr>
      <w:r w:rsidRPr="001C0E97">
        <w:rPr>
          <w:rFonts w:ascii="Bell MT" w:hAnsi="Bell MT"/>
          <w:sz w:val="21"/>
          <w:szCs w:val="21"/>
        </w:rPr>
        <w:t xml:space="preserve">Employed </w:t>
      </w:r>
      <w:r w:rsidRPr="001C0E97">
        <w:rPr>
          <w:rFonts w:ascii="Bell MT" w:hAnsi="Bell MT"/>
          <w:b/>
          <w:bCs/>
          <w:sz w:val="21"/>
          <w:szCs w:val="21"/>
        </w:rPr>
        <w:t>Log4j for logging</w:t>
      </w:r>
      <w:r w:rsidRPr="001C0E97">
        <w:rPr>
          <w:rFonts w:ascii="Bell MT" w:hAnsi="Bell MT"/>
          <w:sz w:val="21"/>
          <w:szCs w:val="21"/>
        </w:rPr>
        <w:t xml:space="preserve">, increasing error detection </w:t>
      </w:r>
      <w:r w:rsidRPr="001C0E97">
        <w:rPr>
          <w:rFonts w:ascii="Bell MT" w:hAnsi="Bell MT"/>
          <w:b/>
          <w:bCs/>
          <w:sz w:val="21"/>
          <w:szCs w:val="21"/>
        </w:rPr>
        <w:t>efficiency by 25%,</w:t>
      </w:r>
      <w:r w:rsidRPr="001C0E97">
        <w:rPr>
          <w:rFonts w:ascii="Bell MT" w:hAnsi="Bell MT"/>
          <w:sz w:val="21"/>
          <w:szCs w:val="21"/>
        </w:rPr>
        <w:t xml:space="preserve"> and implemented </w:t>
      </w:r>
      <w:r w:rsidRPr="001C0E97">
        <w:rPr>
          <w:rFonts w:ascii="Bell MT" w:hAnsi="Bell MT"/>
          <w:b/>
          <w:bCs/>
          <w:sz w:val="21"/>
          <w:szCs w:val="21"/>
        </w:rPr>
        <w:t>Agile methodologies,</w:t>
      </w:r>
      <w:r w:rsidRPr="001C0E97">
        <w:rPr>
          <w:rFonts w:ascii="Bell MT" w:hAnsi="Bell MT"/>
          <w:sz w:val="21"/>
          <w:szCs w:val="21"/>
        </w:rPr>
        <w:t xml:space="preserve"> including </w:t>
      </w:r>
      <w:r w:rsidRPr="001C0E97">
        <w:rPr>
          <w:rFonts w:ascii="Bell MT" w:hAnsi="Bell MT"/>
          <w:b/>
          <w:bCs/>
          <w:sz w:val="21"/>
          <w:szCs w:val="21"/>
        </w:rPr>
        <w:t>SCRUM</w:t>
      </w:r>
      <w:r w:rsidRPr="001C0E97">
        <w:rPr>
          <w:rFonts w:ascii="Bell MT" w:hAnsi="Bell MT"/>
          <w:sz w:val="21"/>
          <w:szCs w:val="21"/>
        </w:rPr>
        <w:t xml:space="preserve">, accelerating project </w:t>
      </w:r>
      <w:r w:rsidRPr="001C0E97">
        <w:rPr>
          <w:rFonts w:ascii="Bell MT" w:hAnsi="Bell MT"/>
          <w:b/>
          <w:bCs/>
          <w:sz w:val="21"/>
          <w:szCs w:val="21"/>
        </w:rPr>
        <w:t>delivery by 30%.</w:t>
      </w:r>
    </w:p>
    <w:p w14:paraId="1286A9A0" w14:textId="77777777" w:rsidR="001C0E97" w:rsidRPr="00B871B4" w:rsidRDefault="001C0E97" w:rsidP="001C0E97">
      <w:pPr>
        <w:pStyle w:val="NoSpacing"/>
        <w:rPr>
          <w:rFonts w:ascii="Cambria" w:hAnsi="Cambria" w:cstheme="minorHAnsi"/>
          <w:b/>
          <w:bCs/>
          <w:sz w:val="20"/>
          <w:szCs w:val="20"/>
        </w:rPr>
      </w:pPr>
    </w:p>
    <w:p w14:paraId="1B5D4510" w14:textId="0F8430BA" w:rsidR="00061B6E" w:rsidRPr="00B871B4" w:rsidRDefault="00061B6E" w:rsidP="00061B6E">
      <w:pPr>
        <w:pStyle w:val="NoSpacing"/>
        <w:jc w:val="both"/>
        <w:rPr>
          <w:rFonts w:ascii="Bell MT" w:hAnsi="Bell MT" w:cstheme="minorHAnsi"/>
          <w:b/>
          <w:bCs/>
          <w:sz w:val="20"/>
          <w:szCs w:val="20"/>
          <w:u w:val="single"/>
        </w:rPr>
      </w:pPr>
      <w:r w:rsidRPr="00B871B4">
        <w:rPr>
          <w:rFonts w:ascii="Bell MT" w:hAnsi="Bell MT" w:cstheme="minorHAnsi"/>
          <w:b/>
          <w:bCs/>
          <w:sz w:val="20"/>
          <w:szCs w:val="20"/>
          <w:u w:val="single"/>
        </w:rPr>
        <w:t xml:space="preserve">Education Details: </w:t>
      </w:r>
    </w:p>
    <w:p w14:paraId="642F2EEF" w14:textId="0B5DAC2E" w:rsidR="00061B6E" w:rsidRPr="00B871B4" w:rsidRDefault="00061B6E" w:rsidP="00061B6E">
      <w:pPr>
        <w:pStyle w:val="NoSpacing"/>
        <w:jc w:val="both"/>
        <w:rPr>
          <w:rFonts w:ascii="Bell MT" w:hAnsi="Bell MT" w:cstheme="minorHAnsi"/>
          <w:sz w:val="20"/>
          <w:szCs w:val="20"/>
        </w:rPr>
      </w:pPr>
      <w:r w:rsidRPr="00B871B4">
        <w:rPr>
          <w:rFonts w:ascii="Bell MT" w:hAnsi="Bell MT" w:cstheme="minorHAnsi"/>
          <w:sz w:val="20"/>
          <w:szCs w:val="20"/>
        </w:rPr>
        <w:t>Masters in Computer Science</w:t>
      </w:r>
    </w:p>
    <w:p w14:paraId="52DDB5E4" w14:textId="18197892" w:rsidR="00061B6E" w:rsidRPr="00B871B4" w:rsidRDefault="00061B6E" w:rsidP="00061B6E">
      <w:pPr>
        <w:pStyle w:val="NoSpacing"/>
        <w:jc w:val="both"/>
        <w:rPr>
          <w:rFonts w:ascii="Bell MT" w:hAnsi="Bell MT" w:cstheme="minorHAnsi"/>
          <w:sz w:val="20"/>
          <w:szCs w:val="20"/>
        </w:rPr>
      </w:pPr>
      <w:r w:rsidRPr="00B871B4">
        <w:rPr>
          <w:rFonts w:ascii="Bell MT" w:hAnsi="Bell MT" w:cstheme="minorHAnsi"/>
          <w:sz w:val="20"/>
          <w:szCs w:val="20"/>
        </w:rPr>
        <w:t xml:space="preserve">University: </w:t>
      </w:r>
      <w:r w:rsidRPr="00061AEF">
        <w:rPr>
          <w:rFonts w:ascii="Bell MT" w:hAnsi="Bell MT" w:cstheme="minorHAnsi"/>
          <w:sz w:val="20"/>
          <w:szCs w:val="20"/>
          <w:highlight w:val="yellow"/>
        </w:rPr>
        <w:t>Wichita State University</w:t>
      </w:r>
      <w:r w:rsidRPr="00B871B4">
        <w:rPr>
          <w:rFonts w:ascii="Bell MT" w:hAnsi="Bell MT" w:cstheme="minorHAnsi"/>
          <w:sz w:val="20"/>
          <w:szCs w:val="20"/>
        </w:rPr>
        <w:t>, Wichita - 2024</w:t>
      </w:r>
    </w:p>
    <w:sectPr w:rsidR="00061B6E" w:rsidRPr="00B871B4" w:rsidSect="00D35FC1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ay Devanagari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4C6"/>
    <w:multiLevelType w:val="hybridMultilevel"/>
    <w:tmpl w:val="5866D59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C378A"/>
    <w:multiLevelType w:val="hybridMultilevel"/>
    <w:tmpl w:val="DCCE5D9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6208D"/>
    <w:multiLevelType w:val="hybridMultilevel"/>
    <w:tmpl w:val="8E4094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DC8"/>
    <w:multiLevelType w:val="hybridMultilevel"/>
    <w:tmpl w:val="4F4C8C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3315E"/>
    <w:multiLevelType w:val="hybridMultilevel"/>
    <w:tmpl w:val="9692E07E"/>
    <w:lvl w:ilvl="0" w:tplc="6526BD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EB2F2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0879"/>
    <w:multiLevelType w:val="hybridMultilevel"/>
    <w:tmpl w:val="95126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22203B"/>
    <w:multiLevelType w:val="hybridMultilevel"/>
    <w:tmpl w:val="5F00F3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24665"/>
    <w:multiLevelType w:val="hybridMultilevel"/>
    <w:tmpl w:val="B52CF1C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E58E6"/>
    <w:multiLevelType w:val="hybridMultilevel"/>
    <w:tmpl w:val="5CA47C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32152A"/>
    <w:multiLevelType w:val="hybridMultilevel"/>
    <w:tmpl w:val="46D2670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F368F"/>
    <w:multiLevelType w:val="hybridMultilevel"/>
    <w:tmpl w:val="9AD8BE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55403"/>
    <w:multiLevelType w:val="hybridMultilevel"/>
    <w:tmpl w:val="5CDAB4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21FD"/>
    <w:multiLevelType w:val="hybridMultilevel"/>
    <w:tmpl w:val="3826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747F9"/>
    <w:multiLevelType w:val="hybridMultilevel"/>
    <w:tmpl w:val="A47EDF2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604E"/>
    <w:multiLevelType w:val="hybridMultilevel"/>
    <w:tmpl w:val="5CA8FDEC"/>
    <w:lvl w:ilvl="0" w:tplc="C4662B8E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AE165F"/>
    <w:multiLevelType w:val="hybridMultilevel"/>
    <w:tmpl w:val="ACF23354"/>
    <w:lvl w:ilvl="0" w:tplc="C54C96C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D4756"/>
    <w:multiLevelType w:val="hybridMultilevel"/>
    <w:tmpl w:val="DDD038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F7251D"/>
    <w:multiLevelType w:val="hybridMultilevel"/>
    <w:tmpl w:val="17463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0B675C"/>
    <w:multiLevelType w:val="hybridMultilevel"/>
    <w:tmpl w:val="12E63D8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434723"/>
    <w:multiLevelType w:val="hybridMultilevel"/>
    <w:tmpl w:val="8C9CA1E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62E52"/>
    <w:multiLevelType w:val="hybridMultilevel"/>
    <w:tmpl w:val="5AC013C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AB7D24"/>
    <w:multiLevelType w:val="hybridMultilevel"/>
    <w:tmpl w:val="0E820D56"/>
    <w:lvl w:ilvl="0" w:tplc="296CA128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9405D6"/>
    <w:multiLevelType w:val="hybridMultilevel"/>
    <w:tmpl w:val="0102F420"/>
    <w:lvl w:ilvl="0" w:tplc="C2EEC8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E1CAC"/>
    <w:multiLevelType w:val="hybridMultilevel"/>
    <w:tmpl w:val="4E4661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97215"/>
    <w:multiLevelType w:val="hybridMultilevel"/>
    <w:tmpl w:val="C42EAF3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AA50EA"/>
    <w:multiLevelType w:val="hybridMultilevel"/>
    <w:tmpl w:val="157A26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20B27"/>
    <w:multiLevelType w:val="hybridMultilevel"/>
    <w:tmpl w:val="9464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B0FAF"/>
    <w:multiLevelType w:val="hybridMultilevel"/>
    <w:tmpl w:val="990ABBB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F6019"/>
    <w:multiLevelType w:val="hybridMultilevel"/>
    <w:tmpl w:val="319ECD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9E28C8"/>
    <w:multiLevelType w:val="hybridMultilevel"/>
    <w:tmpl w:val="9926EA2E"/>
    <w:lvl w:ilvl="0" w:tplc="6526BD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44D01"/>
    <w:multiLevelType w:val="hybridMultilevel"/>
    <w:tmpl w:val="0358C4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33547"/>
    <w:multiLevelType w:val="hybridMultilevel"/>
    <w:tmpl w:val="492EF08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422575">
    <w:abstractNumId w:val="1"/>
  </w:num>
  <w:num w:numId="2" w16cid:durableId="717438084">
    <w:abstractNumId w:val="2"/>
  </w:num>
  <w:num w:numId="3" w16cid:durableId="253561144">
    <w:abstractNumId w:val="18"/>
  </w:num>
  <w:num w:numId="4" w16cid:durableId="1297878020">
    <w:abstractNumId w:val="3"/>
  </w:num>
  <w:num w:numId="5" w16cid:durableId="214314785">
    <w:abstractNumId w:val="20"/>
  </w:num>
  <w:num w:numId="6" w16cid:durableId="1696418213">
    <w:abstractNumId w:val="30"/>
  </w:num>
  <w:num w:numId="7" w16cid:durableId="1716930016">
    <w:abstractNumId w:val="28"/>
  </w:num>
  <w:num w:numId="8" w16cid:durableId="1480002558">
    <w:abstractNumId w:val="10"/>
  </w:num>
  <w:num w:numId="9" w16cid:durableId="1701275810">
    <w:abstractNumId w:val="23"/>
  </w:num>
  <w:num w:numId="10" w16cid:durableId="1184244717">
    <w:abstractNumId w:val="14"/>
  </w:num>
  <w:num w:numId="11" w16cid:durableId="727337502">
    <w:abstractNumId w:val="0"/>
  </w:num>
  <w:num w:numId="12" w16cid:durableId="1534734871">
    <w:abstractNumId w:val="24"/>
  </w:num>
  <w:num w:numId="13" w16cid:durableId="186676142">
    <w:abstractNumId w:val="11"/>
  </w:num>
  <w:num w:numId="14" w16cid:durableId="1822695019">
    <w:abstractNumId w:val="21"/>
  </w:num>
  <w:num w:numId="15" w16cid:durableId="1638681607">
    <w:abstractNumId w:val="16"/>
  </w:num>
  <w:num w:numId="16" w16cid:durableId="2136633335">
    <w:abstractNumId w:val="12"/>
  </w:num>
  <w:num w:numId="17" w16cid:durableId="1672024464">
    <w:abstractNumId w:val="27"/>
  </w:num>
  <w:num w:numId="18" w16cid:durableId="1148476608">
    <w:abstractNumId w:val="31"/>
  </w:num>
  <w:num w:numId="19" w16cid:durableId="214705139">
    <w:abstractNumId w:val="26"/>
  </w:num>
  <w:num w:numId="20" w16cid:durableId="1361781737">
    <w:abstractNumId w:val="19"/>
  </w:num>
  <w:num w:numId="21" w16cid:durableId="386072885">
    <w:abstractNumId w:val="6"/>
  </w:num>
  <w:num w:numId="22" w16cid:durableId="860972489">
    <w:abstractNumId w:val="7"/>
  </w:num>
  <w:num w:numId="23" w16cid:durableId="1060130543">
    <w:abstractNumId w:val="22"/>
  </w:num>
  <w:num w:numId="24" w16cid:durableId="847250886">
    <w:abstractNumId w:val="9"/>
  </w:num>
  <w:num w:numId="25" w16cid:durableId="1357343640">
    <w:abstractNumId w:val="29"/>
  </w:num>
  <w:num w:numId="26" w16cid:durableId="1054504912">
    <w:abstractNumId w:val="17"/>
  </w:num>
  <w:num w:numId="27" w16cid:durableId="2116709393">
    <w:abstractNumId w:val="5"/>
  </w:num>
  <w:num w:numId="28" w16cid:durableId="1288510913">
    <w:abstractNumId w:val="13"/>
  </w:num>
  <w:num w:numId="29" w16cid:durableId="304048488">
    <w:abstractNumId w:val="4"/>
  </w:num>
  <w:num w:numId="30" w16cid:durableId="753285486">
    <w:abstractNumId w:val="25"/>
  </w:num>
  <w:num w:numId="31" w16cid:durableId="1212497082">
    <w:abstractNumId w:val="15"/>
  </w:num>
  <w:num w:numId="32" w16cid:durableId="1163859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15"/>
    <w:rsid w:val="00061AEF"/>
    <w:rsid w:val="00061B6E"/>
    <w:rsid w:val="000C1FA2"/>
    <w:rsid w:val="000C5A95"/>
    <w:rsid w:val="000E33E3"/>
    <w:rsid w:val="000E7A9A"/>
    <w:rsid w:val="00177C15"/>
    <w:rsid w:val="001B1FE3"/>
    <w:rsid w:val="001C0E97"/>
    <w:rsid w:val="001E7CDB"/>
    <w:rsid w:val="001F2F99"/>
    <w:rsid w:val="00296661"/>
    <w:rsid w:val="002D4DB9"/>
    <w:rsid w:val="003101EB"/>
    <w:rsid w:val="00325230"/>
    <w:rsid w:val="003D7D34"/>
    <w:rsid w:val="004765D5"/>
    <w:rsid w:val="005166E2"/>
    <w:rsid w:val="005318F6"/>
    <w:rsid w:val="005409D7"/>
    <w:rsid w:val="005427C4"/>
    <w:rsid w:val="00572304"/>
    <w:rsid w:val="00586716"/>
    <w:rsid w:val="005E2185"/>
    <w:rsid w:val="005F13E3"/>
    <w:rsid w:val="00623BFC"/>
    <w:rsid w:val="00627253"/>
    <w:rsid w:val="00722DB6"/>
    <w:rsid w:val="00776058"/>
    <w:rsid w:val="007B0B80"/>
    <w:rsid w:val="007B126D"/>
    <w:rsid w:val="007B78A6"/>
    <w:rsid w:val="007C1B2A"/>
    <w:rsid w:val="007E4C24"/>
    <w:rsid w:val="007F1311"/>
    <w:rsid w:val="0080548D"/>
    <w:rsid w:val="00904C55"/>
    <w:rsid w:val="009B6BF0"/>
    <w:rsid w:val="009D1465"/>
    <w:rsid w:val="00A00683"/>
    <w:rsid w:val="00A53EF8"/>
    <w:rsid w:val="00A576AC"/>
    <w:rsid w:val="00A76FC7"/>
    <w:rsid w:val="00A85846"/>
    <w:rsid w:val="00A93D99"/>
    <w:rsid w:val="00AD3775"/>
    <w:rsid w:val="00B871B4"/>
    <w:rsid w:val="00BD238A"/>
    <w:rsid w:val="00C0244C"/>
    <w:rsid w:val="00C02AF9"/>
    <w:rsid w:val="00CD2B9D"/>
    <w:rsid w:val="00D23DA0"/>
    <w:rsid w:val="00D35FC1"/>
    <w:rsid w:val="00D61A5D"/>
    <w:rsid w:val="00D8615F"/>
    <w:rsid w:val="00DE1526"/>
    <w:rsid w:val="00E55B50"/>
    <w:rsid w:val="00EB63E7"/>
    <w:rsid w:val="00EE2A54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E4B7"/>
  <w15:chartTrackingRefBased/>
  <w15:docId w15:val="{B800889F-4B2C-45F7-81EA-4BA38C23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C1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318F6"/>
    <w:rPr>
      <w:b/>
      <w:bCs/>
    </w:rPr>
  </w:style>
  <w:style w:type="character" w:customStyle="1" w:styleId="apple-converted-space">
    <w:name w:val="apple-converted-space"/>
    <w:basedOn w:val="DefaultParagraphFont"/>
    <w:rsid w:val="005318F6"/>
  </w:style>
  <w:style w:type="paragraph" w:styleId="ListParagraph">
    <w:name w:val="List Paragraph"/>
    <w:aliases w:val="Figure_name,List Paragraph1,FooterText,numbered,Paragraphe de liste1,Bulletr List Paragraph,列出段落,列出段落1,List Paragraph2,List Paragraph21,Listeafsnit1,Parágrafo da Lista1,Bullet list,Párrafo de lista1,リスト段落1,List Paragraph11,Foot,list1,b1"/>
    <w:basedOn w:val="Normal"/>
    <w:link w:val="ListParagraphChar"/>
    <w:uiPriority w:val="34"/>
    <w:qFormat/>
    <w:rsid w:val="00531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1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238A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Figure_name Char,List Paragraph1 Char,FooterText Char,numbered Char,Paragraphe de liste1 Char,Bulletr List Paragraph Char,列出段落 Char,列出段落1 Char,List Paragraph2 Char,List Paragraph21 Char,Listeafsnit1 Char,Parágrafo da Lista1 Char"/>
    <w:link w:val="ListParagraph"/>
    <w:qFormat/>
    <w:locked/>
    <w:rsid w:val="001C0E97"/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1C0E97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bharat-reddy-m-6046a328b/" TargetMode="External"/><Relationship Id="rId5" Type="http://schemas.openxmlformats.org/officeDocument/2006/relationships/hyperlink" Target="http://bharatreddyws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Mudumala, Bharath Kumar Reddy</cp:lastModifiedBy>
  <cp:revision>24</cp:revision>
  <dcterms:created xsi:type="dcterms:W3CDTF">2024-10-07T15:37:00Z</dcterms:created>
  <dcterms:modified xsi:type="dcterms:W3CDTF">2024-10-11T18:29:00Z</dcterms:modified>
</cp:coreProperties>
</file>